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719" w:rsidRPr="0079751D" w:rsidRDefault="00B84719" w:rsidP="000C0368">
      <w:pPr>
        <w:jc w:val="center"/>
        <w:outlineLvl w:val="0"/>
        <w:rPr>
          <w:b/>
          <w:sz w:val="32"/>
          <w:szCs w:val="32"/>
          <w:u w:val="single"/>
        </w:rPr>
      </w:pPr>
      <w:bookmarkStart w:id="0" w:name="OLE_LINK1"/>
      <w:bookmarkStart w:id="1" w:name="OLE_LINK2"/>
      <w:r w:rsidRPr="0079751D">
        <w:rPr>
          <w:b/>
          <w:sz w:val="32"/>
          <w:szCs w:val="32"/>
          <w:u w:val="single"/>
        </w:rPr>
        <w:t>Implementing Change Data Captu</w:t>
      </w:r>
      <w:r w:rsidR="003513E0" w:rsidRPr="0079751D">
        <w:rPr>
          <w:b/>
          <w:sz w:val="32"/>
          <w:szCs w:val="32"/>
          <w:u w:val="single"/>
        </w:rPr>
        <w:t>re in Microsoft® SQL Server 2008</w:t>
      </w:r>
    </w:p>
    <w:bookmarkEnd w:id="0"/>
    <w:bookmarkEnd w:id="1"/>
    <w:p w:rsidR="00B84719" w:rsidRPr="0079751D" w:rsidRDefault="00B84719" w:rsidP="00B84719">
      <w:pPr>
        <w:autoSpaceDE w:val="0"/>
        <w:autoSpaceDN w:val="0"/>
        <w:adjustRightInd w:val="0"/>
        <w:spacing w:after="0" w:line="240" w:lineRule="auto"/>
        <w:jc w:val="both"/>
        <w:rPr>
          <w:rFonts w:cs="Times-Roman"/>
          <w:b/>
          <w:sz w:val="28"/>
          <w:szCs w:val="28"/>
        </w:rPr>
      </w:pPr>
    </w:p>
    <w:p w:rsidR="00B84719" w:rsidRPr="0079751D" w:rsidRDefault="00B84719" w:rsidP="00B84719">
      <w:pPr>
        <w:autoSpaceDE w:val="0"/>
        <w:autoSpaceDN w:val="0"/>
        <w:adjustRightInd w:val="0"/>
        <w:spacing w:after="0" w:line="240" w:lineRule="auto"/>
        <w:jc w:val="both"/>
        <w:rPr>
          <w:rFonts w:cs="Times-Roman"/>
          <w:b/>
          <w:sz w:val="28"/>
          <w:szCs w:val="28"/>
        </w:rPr>
        <w:sectPr w:rsidR="00B84719" w:rsidRPr="0079751D" w:rsidSect="0001173B">
          <w:pgSz w:w="12240" w:h="15840"/>
          <w:pgMar w:top="1440" w:right="1440" w:bottom="1440" w:left="1440" w:header="720" w:footer="720" w:gutter="0"/>
          <w:cols w:space="720"/>
          <w:docGrid w:linePitch="360"/>
        </w:sectPr>
      </w:pPr>
    </w:p>
    <w:p w:rsidR="00B84719" w:rsidRPr="0079751D" w:rsidRDefault="00B84719" w:rsidP="000C0368">
      <w:pPr>
        <w:autoSpaceDE w:val="0"/>
        <w:autoSpaceDN w:val="0"/>
        <w:adjustRightInd w:val="0"/>
        <w:spacing w:after="0" w:line="240" w:lineRule="auto"/>
        <w:jc w:val="both"/>
        <w:outlineLvl w:val="0"/>
        <w:rPr>
          <w:rFonts w:cs="Times-Roman"/>
          <w:b/>
          <w:sz w:val="24"/>
          <w:szCs w:val="24"/>
        </w:rPr>
      </w:pPr>
      <w:r w:rsidRPr="0079751D">
        <w:rPr>
          <w:rFonts w:cs="Times-Roman"/>
          <w:b/>
          <w:sz w:val="24"/>
          <w:szCs w:val="24"/>
        </w:rPr>
        <w:lastRenderedPageBreak/>
        <w:t>Abstract</w:t>
      </w:r>
    </w:p>
    <w:p w:rsidR="00B84719" w:rsidRPr="0079751D" w:rsidRDefault="00B84719" w:rsidP="00B84719">
      <w:pPr>
        <w:autoSpaceDE w:val="0"/>
        <w:autoSpaceDN w:val="0"/>
        <w:adjustRightInd w:val="0"/>
        <w:spacing w:after="0" w:line="240" w:lineRule="auto"/>
        <w:jc w:val="both"/>
        <w:rPr>
          <w:rFonts w:cs="Times-Roman"/>
        </w:rPr>
      </w:pPr>
      <w:r w:rsidRPr="0079751D">
        <w:rPr>
          <w:rFonts w:cs="Times-Roman"/>
        </w:rPr>
        <w:t xml:space="preserve">Our ability to track the changes to the data effectively is critical in </w:t>
      </w:r>
      <w:r w:rsidR="00172729" w:rsidRPr="0079751D">
        <w:rPr>
          <w:rFonts w:cs="Times-Roman"/>
        </w:rPr>
        <w:t>refreshing</w:t>
      </w:r>
      <w:r w:rsidRPr="0079751D">
        <w:rPr>
          <w:rFonts w:cs="Times-Roman"/>
        </w:rPr>
        <w:t xml:space="preserve"> the data from the source systems in data warehousing applications.  In earlier days, the change tracking mechanism has been implemented by simply </w:t>
      </w:r>
      <w:r w:rsidR="009B61FD" w:rsidRPr="0079751D">
        <w:rPr>
          <w:rFonts w:cs="Times-Roman"/>
        </w:rPr>
        <w:t>using the ‘L</w:t>
      </w:r>
      <w:r w:rsidRPr="0079751D">
        <w:rPr>
          <w:rFonts w:cs="Times-Roman"/>
        </w:rPr>
        <w:t xml:space="preserve">ast </w:t>
      </w:r>
      <w:r w:rsidR="009B61FD" w:rsidRPr="0079751D">
        <w:rPr>
          <w:rFonts w:cs="Times-Roman"/>
        </w:rPr>
        <w:t>U</w:t>
      </w:r>
      <w:r w:rsidRPr="0079751D">
        <w:rPr>
          <w:rFonts w:cs="Times-Roman"/>
        </w:rPr>
        <w:t>pdated</w:t>
      </w:r>
      <w:r w:rsidR="009B61FD" w:rsidRPr="0079751D">
        <w:rPr>
          <w:rFonts w:cs="Times-Roman"/>
        </w:rPr>
        <w:t xml:space="preserve"> DATETIME’ </w:t>
      </w:r>
      <w:r w:rsidRPr="0079751D">
        <w:rPr>
          <w:rFonts w:cs="Times-Roman"/>
        </w:rPr>
        <w:t xml:space="preserve">column in </w:t>
      </w:r>
      <w:r w:rsidR="009B61FD" w:rsidRPr="0079751D">
        <w:rPr>
          <w:rFonts w:cs="Times-Roman"/>
        </w:rPr>
        <w:t>the</w:t>
      </w:r>
      <w:r w:rsidRPr="0079751D">
        <w:rPr>
          <w:rFonts w:cs="Times-Roman"/>
        </w:rPr>
        <w:t xml:space="preserve"> source system tables to determine</w:t>
      </w:r>
      <w:r w:rsidR="009B61FD" w:rsidRPr="0079751D">
        <w:rPr>
          <w:rFonts w:cs="Times-Roman"/>
        </w:rPr>
        <w:t xml:space="preserve"> the</w:t>
      </w:r>
      <w:r w:rsidRPr="0079751D">
        <w:rPr>
          <w:rFonts w:cs="Times-Roman"/>
        </w:rPr>
        <w:t xml:space="preserve"> rows</w:t>
      </w:r>
      <w:r w:rsidR="009B61FD" w:rsidRPr="0079751D">
        <w:rPr>
          <w:rFonts w:cs="Times-Roman"/>
        </w:rPr>
        <w:t xml:space="preserve"> that</w:t>
      </w:r>
      <w:r w:rsidRPr="0079751D">
        <w:rPr>
          <w:rFonts w:cs="Times-Roman"/>
        </w:rPr>
        <w:t xml:space="preserve"> have </w:t>
      </w:r>
      <w:r w:rsidR="009B61FD" w:rsidRPr="0079751D">
        <w:rPr>
          <w:rFonts w:cs="Times-Roman"/>
        </w:rPr>
        <w:t xml:space="preserve">been </w:t>
      </w:r>
      <w:r w:rsidRPr="0079751D">
        <w:rPr>
          <w:rFonts w:cs="Times-Roman"/>
        </w:rPr>
        <w:t>changed</w:t>
      </w:r>
      <w:r w:rsidR="009B61FD" w:rsidRPr="0079751D">
        <w:rPr>
          <w:rFonts w:cs="Times-Roman"/>
        </w:rPr>
        <w:t xml:space="preserve"> since the previous refresh</w:t>
      </w:r>
      <w:r w:rsidRPr="0079751D">
        <w:rPr>
          <w:rFonts w:cs="Times-Roman"/>
        </w:rPr>
        <w:t xml:space="preserve">.  While this is simple and </w:t>
      </w:r>
      <w:r w:rsidR="009B61FD" w:rsidRPr="0079751D">
        <w:rPr>
          <w:rFonts w:cs="Times-Roman"/>
        </w:rPr>
        <w:t>p</w:t>
      </w:r>
      <w:r w:rsidRPr="0079751D">
        <w:rPr>
          <w:rFonts w:cs="Times-Roman"/>
        </w:rPr>
        <w:t>retty effective in determining the newly I</w:t>
      </w:r>
      <w:r w:rsidR="009B61FD" w:rsidRPr="0079751D">
        <w:rPr>
          <w:rFonts w:cs="Times-Roman"/>
        </w:rPr>
        <w:t>nserted</w:t>
      </w:r>
      <w:r w:rsidRPr="0079751D">
        <w:rPr>
          <w:rFonts w:cs="Times-Roman"/>
        </w:rPr>
        <w:t>/U</w:t>
      </w:r>
      <w:r w:rsidR="009B61FD" w:rsidRPr="0079751D">
        <w:rPr>
          <w:rFonts w:cs="Times-Roman"/>
        </w:rPr>
        <w:t xml:space="preserve">pdated </w:t>
      </w:r>
      <w:r w:rsidRPr="0079751D">
        <w:rPr>
          <w:rFonts w:cs="Times-Roman"/>
        </w:rPr>
        <w:t xml:space="preserve">data, it is of no use in determining </w:t>
      </w:r>
      <w:r w:rsidR="009B61FD" w:rsidRPr="0079751D">
        <w:rPr>
          <w:rFonts w:cs="Times-Roman"/>
        </w:rPr>
        <w:t>the</w:t>
      </w:r>
      <w:r w:rsidRPr="0079751D">
        <w:rPr>
          <w:rFonts w:cs="Times-Roman"/>
        </w:rPr>
        <w:t xml:space="preserve"> rows that were physically deleted from the table. Besides this, we can't determine wh</w:t>
      </w:r>
      <w:r w:rsidR="009B61FD" w:rsidRPr="0079751D">
        <w:rPr>
          <w:rFonts w:cs="Times-Roman"/>
        </w:rPr>
        <w:t>ich</w:t>
      </w:r>
      <w:r w:rsidRPr="0079751D">
        <w:rPr>
          <w:rFonts w:cs="Times-Roman"/>
        </w:rPr>
        <w:t xml:space="preserve"> </w:t>
      </w:r>
      <w:r w:rsidR="009B61FD" w:rsidRPr="0079751D">
        <w:rPr>
          <w:rFonts w:cs="Times-Roman"/>
        </w:rPr>
        <w:t xml:space="preserve">data </w:t>
      </w:r>
      <w:r w:rsidRPr="0079751D">
        <w:rPr>
          <w:rFonts w:cs="Times-Roman"/>
        </w:rPr>
        <w:t xml:space="preserve">was changed when; we can only access the current state of a row that has changed.  In order to maintain the before and the after image of data, one has to implement this mechanism with the help of triggers, requiring a lot of development </w:t>
      </w:r>
      <w:r w:rsidR="00172729" w:rsidRPr="0079751D">
        <w:rPr>
          <w:rFonts w:cs="Times-Roman"/>
        </w:rPr>
        <w:t>effort</w:t>
      </w:r>
      <w:r w:rsidRPr="0079751D">
        <w:rPr>
          <w:rFonts w:cs="Times-Roman"/>
        </w:rPr>
        <w:t>. The Change Data Capture (CDC)</w:t>
      </w:r>
      <w:r w:rsidR="009B61FD" w:rsidRPr="0079751D">
        <w:rPr>
          <w:rFonts w:cs="Times-Roman"/>
        </w:rPr>
        <w:t>, which is new in SQL Server 2008,</w:t>
      </w:r>
      <w:r w:rsidRPr="0079751D">
        <w:rPr>
          <w:rFonts w:cs="Times-Roman"/>
        </w:rPr>
        <w:t xml:space="preserve"> provides a configurable solution that addresses these requirements. We could consider CDC to reduce our ETL time in data integration projects requiring the regular extraction and loading of a </w:t>
      </w:r>
      <w:r w:rsidR="009B61FD" w:rsidRPr="0079751D">
        <w:rPr>
          <w:rFonts w:cs="Times-Roman"/>
        </w:rPr>
        <w:t xml:space="preserve">huge </w:t>
      </w:r>
      <w:r w:rsidRPr="0079751D">
        <w:rPr>
          <w:rFonts w:cs="Times-Roman"/>
        </w:rPr>
        <w:t xml:space="preserve">amount of data from one system to another system or systems. </w:t>
      </w:r>
    </w:p>
    <w:p w:rsidR="00B84719" w:rsidRPr="0079751D" w:rsidRDefault="00B84719" w:rsidP="00B84719">
      <w:pPr>
        <w:autoSpaceDE w:val="0"/>
        <w:autoSpaceDN w:val="0"/>
        <w:adjustRightInd w:val="0"/>
        <w:spacing w:after="0" w:line="240" w:lineRule="auto"/>
        <w:jc w:val="both"/>
        <w:rPr>
          <w:rFonts w:cs="Times-Roman"/>
        </w:rPr>
      </w:pPr>
    </w:p>
    <w:p w:rsidR="00B84719" w:rsidRPr="004F284D" w:rsidRDefault="00B84719" w:rsidP="00B84719">
      <w:pPr>
        <w:autoSpaceDE w:val="0"/>
        <w:autoSpaceDN w:val="0"/>
        <w:adjustRightInd w:val="0"/>
        <w:spacing w:after="0" w:line="240" w:lineRule="auto"/>
        <w:jc w:val="both"/>
        <w:rPr>
          <w:rFonts w:cs="Times-Roman"/>
          <w:szCs w:val="20"/>
        </w:rPr>
      </w:pPr>
      <w:r w:rsidRPr="0079751D">
        <w:rPr>
          <w:rFonts w:cs="Times-Roman"/>
          <w:b/>
        </w:rPr>
        <w:t>Keywords:</w:t>
      </w:r>
      <w:r w:rsidRPr="0079751D">
        <w:rPr>
          <w:rFonts w:cs="Times-Roman"/>
        </w:rPr>
        <w:t xml:space="preserve"> </w:t>
      </w:r>
      <w:bookmarkStart w:id="2" w:name="OLE_LINK3"/>
      <w:bookmarkStart w:id="3" w:name="OLE_LINK4"/>
      <w:r w:rsidRPr="004F284D">
        <w:rPr>
          <w:rFonts w:cs="Times-Roman"/>
        </w:rPr>
        <w:t xml:space="preserve">Change Data Capture (CDC), Extract, Transform &amp; Load (ETL), </w:t>
      </w:r>
      <w:r w:rsidRPr="004F284D">
        <w:rPr>
          <w:rFonts w:cs="Times-Roman"/>
          <w:szCs w:val="20"/>
        </w:rPr>
        <w:t>SQL Server Agent</w:t>
      </w:r>
      <w:r w:rsidRPr="004F284D">
        <w:rPr>
          <w:rFonts w:cs="Times-Roman"/>
        </w:rPr>
        <w:t>, Capture Instance, L</w:t>
      </w:r>
      <w:r w:rsidRPr="004F284D">
        <w:rPr>
          <w:rFonts w:cs="Times-Roman"/>
          <w:szCs w:val="20"/>
        </w:rPr>
        <w:t>og Sequence Number (LSN)</w:t>
      </w:r>
    </w:p>
    <w:bookmarkEnd w:id="2"/>
    <w:bookmarkEnd w:id="3"/>
    <w:p w:rsidR="00B84719" w:rsidRPr="0079751D" w:rsidRDefault="00B84719" w:rsidP="00B84719">
      <w:pPr>
        <w:autoSpaceDE w:val="0"/>
        <w:autoSpaceDN w:val="0"/>
        <w:adjustRightInd w:val="0"/>
        <w:spacing w:after="0" w:line="240" w:lineRule="auto"/>
        <w:jc w:val="both"/>
        <w:rPr>
          <w:rFonts w:cs="Times-Roman"/>
        </w:rPr>
      </w:pPr>
    </w:p>
    <w:p w:rsidR="00B84719" w:rsidRPr="0079751D" w:rsidRDefault="00B84719" w:rsidP="000C0368">
      <w:pPr>
        <w:autoSpaceDE w:val="0"/>
        <w:autoSpaceDN w:val="0"/>
        <w:adjustRightInd w:val="0"/>
        <w:spacing w:after="0" w:line="240" w:lineRule="auto"/>
        <w:jc w:val="both"/>
        <w:outlineLvl w:val="0"/>
        <w:rPr>
          <w:rFonts w:cs="Times-Roman"/>
          <w:sz w:val="24"/>
          <w:szCs w:val="24"/>
        </w:rPr>
      </w:pPr>
      <w:r w:rsidRPr="0079751D">
        <w:rPr>
          <w:rFonts w:cs="Times-Roman"/>
          <w:b/>
          <w:sz w:val="24"/>
          <w:szCs w:val="24"/>
        </w:rPr>
        <w:t>Introduction</w:t>
      </w:r>
    </w:p>
    <w:p w:rsidR="00B84719" w:rsidRPr="0079751D" w:rsidRDefault="00B84719" w:rsidP="00B84719">
      <w:pPr>
        <w:autoSpaceDE w:val="0"/>
        <w:autoSpaceDN w:val="0"/>
        <w:adjustRightInd w:val="0"/>
        <w:spacing w:after="0" w:line="240" w:lineRule="auto"/>
        <w:jc w:val="both"/>
        <w:rPr>
          <w:rFonts w:cs="Times-Roman"/>
        </w:rPr>
      </w:pPr>
      <w:r w:rsidRPr="0079751D">
        <w:rPr>
          <w:rFonts w:cs="Times-Roman"/>
        </w:rPr>
        <w:t xml:space="preserve">Change Data Capture (CDC) is a new feature available in Microsoft SQL Server 2008 Enterprise &amp; Developer versions. This feature facilitate us to record all data modification activities such as INSERT, UPDATE, and DELETE as applied to SQL Server tables in an easily consumable format. The column information is captured for the modified rows, along with the metadata needed to apply the changes to a target environment. In this process, the data is captured </w:t>
      </w:r>
      <w:r w:rsidRPr="0079751D">
        <w:rPr>
          <w:rFonts w:cs="Times-Roman"/>
          <w:i/>
        </w:rPr>
        <w:t>asynchronously</w:t>
      </w:r>
      <w:r w:rsidRPr="0079751D">
        <w:rPr>
          <w:rFonts w:cs="Times-Roman"/>
        </w:rPr>
        <w:t xml:space="preserve"> (implemented with the help of SQL Agent jobs) by reading the database transaction log. Being it is an asynchronous process, it has low impact on the performance of the system.  This process is more efficient than the previous replication methodologies and it is particularly effective as we scale up on the database size.</w:t>
      </w:r>
    </w:p>
    <w:p w:rsidR="00B84719" w:rsidRPr="0079751D" w:rsidRDefault="00B84719" w:rsidP="00B84719">
      <w:pPr>
        <w:autoSpaceDE w:val="0"/>
        <w:autoSpaceDN w:val="0"/>
        <w:adjustRightInd w:val="0"/>
        <w:spacing w:after="0" w:line="240" w:lineRule="auto"/>
        <w:jc w:val="both"/>
        <w:rPr>
          <w:rFonts w:cs="Times-Roman"/>
        </w:rPr>
      </w:pPr>
    </w:p>
    <w:p w:rsidR="00B84719" w:rsidRPr="00D719AB" w:rsidRDefault="00B84719" w:rsidP="00D719AB">
      <w:pPr>
        <w:autoSpaceDE w:val="0"/>
        <w:autoSpaceDN w:val="0"/>
        <w:adjustRightInd w:val="0"/>
        <w:spacing w:after="0" w:line="240" w:lineRule="auto"/>
        <w:outlineLvl w:val="0"/>
        <w:rPr>
          <w:rFonts w:cs="Times-Roman"/>
          <w:b/>
          <w:sz w:val="24"/>
          <w:szCs w:val="24"/>
        </w:rPr>
      </w:pPr>
      <w:r w:rsidRPr="005D684A">
        <w:rPr>
          <w:rFonts w:cs="Times-Roman"/>
          <w:b/>
          <w:sz w:val="24"/>
          <w:szCs w:val="24"/>
        </w:rPr>
        <w:t>CDC Implementation</w:t>
      </w:r>
      <w:r w:rsidR="00D719AB">
        <w:rPr>
          <w:rFonts w:cs="Times-Roman"/>
          <w:b/>
          <w:sz w:val="24"/>
          <w:szCs w:val="24"/>
        </w:rPr>
        <w:t xml:space="preserve"> - </w:t>
      </w:r>
      <w:r w:rsidR="009B61FD" w:rsidRPr="00D719AB">
        <w:rPr>
          <w:rFonts w:cs="Times-Roman"/>
          <w:b/>
          <w:sz w:val="24"/>
          <w:szCs w:val="24"/>
        </w:rPr>
        <w:t>Prer</w:t>
      </w:r>
      <w:r w:rsidRPr="00D719AB">
        <w:rPr>
          <w:rFonts w:cs="Times-Roman"/>
          <w:b/>
          <w:sz w:val="24"/>
          <w:szCs w:val="24"/>
        </w:rPr>
        <w:t>equi</w:t>
      </w:r>
      <w:r w:rsidR="009B61FD" w:rsidRPr="00D719AB">
        <w:rPr>
          <w:rFonts w:cs="Times-Roman"/>
          <w:b/>
          <w:sz w:val="24"/>
          <w:szCs w:val="24"/>
        </w:rPr>
        <w:t>sites</w:t>
      </w:r>
    </w:p>
    <w:p w:rsidR="00B84719" w:rsidRPr="0079751D" w:rsidRDefault="00B84719" w:rsidP="00B84719">
      <w:pPr>
        <w:pStyle w:val="ListParagraph"/>
        <w:numPr>
          <w:ilvl w:val="0"/>
          <w:numId w:val="2"/>
        </w:numPr>
        <w:autoSpaceDE w:val="0"/>
        <w:autoSpaceDN w:val="0"/>
        <w:adjustRightInd w:val="0"/>
        <w:spacing w:after="0" w:line="240" w:lineRule="auto"/>
        <w:jc w:val="both"/>
        <w:rPr>
          <w:rFonts w:cs="Times-Roman"/>
        </w:rPr>
      </w:pPr>
      <w:r w:rsidRPr="0079751D">
        <w:rPr>
          <w:rFonts w:cs="Times-Roman"/>
        </w:rPr>
        <w:t>SQL Server Agent Service should be running in order to get notified of the CDC actions</w:t>
      </w:r>
    </w:p>
    <w:p w:rsidR="00B84719" w:rsidRPr="0079751D" w:rsidRDefault="00B84719" w:rsidP="00B84719">
      <w:pPr>
        <w:pStyle w:val="ListParagraph"/>
        <w:numPr>
          <w:ilvl w:val="0"/>
          <w:numId w:val="2"/>
        </w:numPr>
        <w:autoSpaceDE w:val="0"/>
        <w:autoSpaceDN w:val="0"/>
        <w:adjustRightInd w:val="0"/>
        <w:spacing w:after="0" w:line="240" w:lineRule="auto"/>
        <w:jc w:val="both"/>
        <w:rPr>
          <w:rFonts w:cs="Times-Roman"/>
        </w:rPr>
      </w:pPr>
      <w:r w:rsidRPr="0079751D">
        <w:rPr>
          <w:rFonts w:cs="Times-Roman"/>
        </w:rPr>
        <w:t xml:space="preserve">Enable CDC for database by a member of the </w:t>
      </w:r>
      <w:proofErr w:type="spellStart"/>
      <w:r w:rsidRPr="0079751D">
        <w:rPr>
          <w:rFonts w:cs="Times-Roman"/>
        </w:rPr>
        <w:t>sy</w:t>
      </w:r>
      <w:r w:rsidR="00D03E94" w:rsidRPr="0079751D">
        <w:rPr>
          <w:rFonts w:cs="Times-Roman"/>
        </w:rPr>
        <w:t>s</w:t>
      </w:r>
      <w:r w:rsidRPr="0079751D">
        <w:rPr>
          <w:rFonts w:cs="Times-Roman"/>
        </w:rPr>
        <w:t>admin</w:t>
      </w:r>
      <w:proofErr w:type="spellEnd"/>
      <w:r w:rsidRPr="0079751D">
        <w:rPr>
          <w:rFonts w:cs="Times-Roman"/>
        </w:rPr>
        <w:t xml:space="preserve"> fixed server role</w:t>
      </w:r>
    </w:p>
    <w:p w:rsidR="00B84719" w:rsidRPr="0079751D" w:rsidRDefault="00B84719" w:rsidP="00B84719">
      <w:pPr>
        <w:pStyle w:val="ListParagraph"/>
        <w:numPr>
          <w:ilvl w:val="0"/>
          <w:numId w:val="2"/>
        </w:numPr>
        <w:autoSpaceDE w:val="0"/>
        <w:autoSpaceDN w:val="0"/>
        <w:adjustRightInd w:val="0"/>
        <w:spacing w:after="0" w:line="240" w:lineRule="auto"/>
        <w:rPr>
          <w:rFonts w:cs="Times-Roman"/>
        </w:rPr>
      </w:pPr>
      <w:r w:rsidRPr="0079751D">
        <w:rPr>
          <w:rFonts w:cs="Times-Roman"/>
        </w:rPr>
        <w:t xml:space="preserve">Enable CDC for individual table by the members of the </w:t>
      </w:r>
      <w:proofErr w:type="spellStart"/>
      <w:r w:rsidRPr="0079751D">
        <w:rPr>
          <w:rFonts w:cs="Times-Roman"/>
        </w:rPr>
        <w:t>db_owner</w:t>
      </w:r>
      <w:proofErr w:type="spellEnd"/>
      <w:r w:rsidRPr="0079751D">
        <w:rPr>
          <w:rFonts w:cs="Times-Roman"/>
        </w:rPr>
        <w:t xml:space="preserve"> fixed database role</w:t>
      </w:r>
    </w:p>
    <w:p w:rsidR="00B84719" w:rsidRPr="0079751D" w:rsidRDefault="00B84719" w:rsidP="00B84719">
      <w:pPr>
        <w:autoSpaceDE w:val="0"/>
        <w:autoSpaceDN w:val="0"/>
        <w:adjustRightInd w:val="0"/>
        <w:spacing w:after="0" w:line="240" w:lineRule="auto"/>
        <w:jc w:val="both"/>
        <w:rPr>
          <w:rFonts w:cs="Courier New"/>
          <w:noProof/>
          <w:color w:val="0000FF"/>
        </w:rPr>
      </w:pPr>
    </w:p>
    <w:p w:rsidR="00B84719" w:rsidRPr="0079751D" w:rsidRDefault="00D719AB" w:rsidP="000C0368">
      <w:pPr>
        <w:autoSpaceDE w:val="0"/>
        <w:autoSpaceDN w:val="0"/>
        <w:adjustRightInd w:val="0"/>
        <w:spacing w:after="0" w:line="240" w:lineRule="auto"/>
        <w:jc w:val="both"/>
        <w:outlineLvl w:val="0"/>
        <w:rPr>
          <w:rFonts w:cs="Times-Roman"/>
          <w:b/>
        </w:rPr>
      </w:pPr>
      <w:r w:rsidRPr="005D684A">
        <w:rPr>
          <w:rFonts w:cs="Times-Roman"/>
          <w:b/>
          <w:sz w:val="24"/>
          <w:szCs w:val="24"/>
        </w:rPr>
        <w:t xml:space="preserve">CDC </w:t>
      </w:r>
      <w:r w:rsidRPr="00D719AB">
        <w:rPr>
          <w:rFonts w:cs="Times-Roman"/>
          <w:b/>
          <w:sz w:val="24"/>
          <w:szCs w:val="24"/>
        </w:rPr>
        <w:t xml:space="preserve">Implementation - </w:t>
      </w:r>
      <w:r w:rsidR="00B84719" w:rsidRPr="00D719AB">
        <w:rPr>
          <w:rFonts w:cs="Times-Roman"/>
          <w:b/>
          <w:sz w:val="24"/>
          <w:szCs w:val="24"/>
        </w:rPr>
        <w:t>Steps</w:t>
      </w:r>
    </w:p>
    <w:p w:rsidR="00B84719" w:rsidRPr="0079751D" w:rsidRDefault="00B84719" w:rsidP="00B84719">
      <w:pPr>
        <w:autoSpaceDE w:val="0"/>
        <w:autoSpaceDN w:val="0"/>
        <w:adjustRightInd w:val="0"/>
        <w:spacing w:after="0" w:line="240" w:lineRule="auto"/>
        <w:jc w:val="both"/>
        <w:rPr>
          <w:rFonts w:cs="Times-Roman"/>
        </w:rPr>
      </w:pPr>
      <w:r w:rsidRPr="0079751D">
        <w:rPr>
          <w:rFonts w:cs="Times-Roman"/>
        </w:rPr>
        <w:t xml:space="preserve">Following are the steps to implement Change Data Capture </w:t>
      </w:r>
      <w:r w:rsidR="002D54FF" w:rsidRPr="0079751D">
        <w:rPr>
          <w:rFonts w:cs="Times-Roman"/>
        </w:rPr>
        <w:t xml:space="preserve">(This feature has been implemented and tested with </w:t>
      </w:r>
      <w:r w:rsidR="008F3A5F" w:rsidRPr="0079751D">
        <w:rPr>
          <w:rFonts w:cs="Times-Roman"/>
        </w:rPr>
        <w:t xml:space="preserve">Microsoft SQL Server code name "Katmai" (CTP) - 10.0.1300.13 - </w:t>
      </w:r>
      <w:r w:rsidR="002D54FF" w:rsidRPr="0079751D">
        <w:rPr>
          <w:rFonts w:cs="Times-Roman"/>
        </w:rPr>
        <w:t>Feb 2008)</w:t>
      </w:r>
    </w:p>
    <w:p w:rsidR="00B84719" w:rsidRPr="0079751D" w:rsidRDefault="00B84719" w:rsidP="00B84719">
      <w:pPr>
        <w:autoSpaceDE w:val="0"/>
        <w:autoSpaceDN w:val="0"/>
        <w:adjustRightInd w:val="0"/>
        <w:spacing w:after="0" w:line="240" w:lineRule="auto"/>
        <w:jc w:val="both"/>
        <w:rPr>
          <w:rFonts w:cs="Courier New"/>
          <w:noProof/>
          <w:color w:val="0000FF"/>
        </w:rPr>
      </w:pPr>
    </w:p>
    <w:p w:rsidR="00B84719" w:rsidRPr="0079751D" w:rsidRDefault="00B84719" w:rsidP="00B84719">
      <w:pPr>
        <w:pStyle w:val="ListParagraph"/>
        <w:numPr>
          <w:ilvl w:val="0"/>
          <w:numId w:val="3"/>
        </w:numPr>
        <w:autoSpaceDE w:val="0"/>
        <w:autoSpaceDN w:val="0"/>
        <w:adjustRightInd w:val="0"/>
        <w:spacing w:after="0" w:line="240" w:lineRule="auto"/>
        <w:jc w:val="both"/>
        <w:rPr>
          <w:rFonts w:cs="Times-Roman"/>
        </w:rPr>
      </w:pPr>
      <w:r w:rsidRPr="0079751D">
        <w:rPr>
          <w:rFonts w:cs="Times-Roman"/>
        </w:rPr>
        <w:t>Create a database by name ‘</w:t>
      </w:r>
      <w:proofErr w:type="spellStart"/>
      <w:r w:rsidRPr="0079751D">
        <w:rPr>
          <w:rFonts w:cs="Times-Roman"/>
        </w:rPr>
        <w:t>TestDb</w:t>
      </w:r>
      <w:proofErr w:type="spellEnd"/>
      <w:r w:rsidRPr="0079751D">
        <w:rPr>
          <w:rFonts w:cs="Times-Roman"/>
        </w:rPr>
        <w:t>’</w:t>
      </w:r>
    </w:p>
    <w:p w:rsidR="00B84719" w:rsidRPr="0079751D" w:rsidRDefault="00B84719" w:rsidP="0079751D">
      <w:pPr>
        <w:autoSpaceDE w:val="0"/>
        <w:autoSpaceDN w:val="0"/>
        <w:adjustRightInd w:val="0"/>
        <w:spacing w:after="0" w:line="240" w:lineRule="auto"/>
        <w:ind w:left="360"/>
        <w:rPr>
          <w:rFonts w:cs="Courier New"/>
          <w:noProof/>
          <w:sz w:val="20"/>
          <w:szCs w:val="20"/>
        </w:rPr>
      </w:pPr>
      <w:r w:rsidRPr="0079751D">
        <w:rPr>
          <w:rFonts w:cs="Courier New"/>
          <w:noProof/>
          <w:color w:val="0000FF"/>
          <w:sz w:val="20"/>
          <w:szCs w:val="20"/>
        </w:rPr>
        <w:t>use</w:t>
      </w:r>
      <w:r w:rsidRPr="0079751D">
        <w:rPr>
          <w:rFonts w:cs="Courier New"/>
          <w:noProof/>
          <w:sz w:val="20"/>
          <w:szCs w:val="20"/>
        </w:rPr>
        <w:t xml:space="preserve"> master</w:t>
      </w:r>
    </w:p>
    <w:p w:rsidR="00B84719" w:rsidRPr="0079751D" w:rsidRDefault="00B84719" w:rsidP="0079751D">
      <w:pPr>
        <w:autoSpaceDE w:val="0"/>
        <w:autoSpaceDN w:val="0"/>
        <w:adjustRightInd w:val="0"/>
        <w:spacing w:after="0" w:line="240" w:lineRule="auto"/>
        <w:ind w:left="360"/>
        <w:rPr>
          <w:rFonts w:cs="Courier New"/>
          <w:noProof/>
          <w:color w:val="0000FF"/>
          <w:sz w:val="20"/>
          <w:szCs w:val="20"/>
        </w:rPr>
      </w:pPr>
      <w:r w:rsidRPr="0079751D">
        <w:rPr>
          <w:rFonts w:cs="Courier New"/>
          <w:noProof/>
          <w:color w:val="0000FF"/>
          <w:sz w:val="20"/>
          <w:szCs w:val="20"/>
        </w:rPr>
        <w:t>GO</w:t>
      </w:r>
    </w:p>
    <w:p w:rsidR="00B84719" w:rsidRPr="0079751D" w:rsidRDefault="00B84719" w:rsidP="0079751D">
      <w:pPr>
        <w:autoSpaceDE w:val="0"/>
        <w:autoSpaceDN w:val="0"/>
        <w:adjustRightInd w:val="0"/>
        <w:spacing w:after="0" w:line="240" w:lineRule="auto"/>
        <w:ind w:left="360"/>
        <w:rPr>
          <w:rFonts w:cs="Courier New"/>
          <w:noProof/>
          <w:color w:val="0000FF"/>
          <w:sz w:val="20"/>
          <w:szCs w:val="20"/>
        </w:rPr>
      </w:pPr>
      <w:r w:rsidRPr="0079751D">
        <w:rPr>
          <w:rFonts w:cs="Courier New"/>
          <w:noProof/>
          <w:color w:val="0000FF"/>
          <w:sz w:val="20"/>
          <w:szCs w:val="20"/>
        </w:rPr>
        <w:t xml:space="preserve">CREATE DATABASE </w:t>
      </w:r>
      <w:r w:rsidRPr="0079751D">
        <w:rPr>
          <w:rFonts w:cs="Courier New"/>
          <w:noProof/>
          <w:sz w:val="20"/>
          <w:szCs w:val="20"/>
        </w:rPr>
        <w:t>TestDb</w:t>
      </w:r>
      <w:r w:rsidRPr="0079751D">
        <w:rPr>
          <w:rFonts w:cs="Courier New"/>
          <w:noProof/>
          <w:color w:val="0000FF"/>
          <w:sz w:val="20"/>
          <w:szCs w:val="20"/>
        </w:rPr>
        <w:t xml:space="preserve"> </w:t>
      </w:r>
    </w:p>
    <w:p w:rsidR="00B84719" w:rsidRPr="0079751D" w:rsidRDefault="00B84719" w:rsidP="0079751D">
      <w:pPr>
        <w:autoSpaceDE w:val="0"/>
        <w:autoSpaceDN w:val="0"/>
        <w:adjustRightInd w:val="0"/>
        <w:spacing w:after="0" w:line="240" w:lineRule="auto"/>
        <w:ind w:left="360"/>
        <w:jc w:val="both"/>
        <w:rPr>
          <w:rFonts w:cs="Courier New"/>
          <w:noProof/>
          <w:color w:val="0000FF"/>
          <w:sz w:val="20"/>
          <w:szCs w:val="20"/>
        </w:rPr>
      </w:pPr>
      <w:r w:rsidRPr="0079751D">
        <w:rPr>
          <w:rFonts w:cs="Courier New"/>
          <w:noProof/>
          <w:color w:val="0000FF"/>
          <w:sz w:val="20"/>
          <w:szCs w:val="20"/>
        </w:rPr>
        <w:t>GO</w:t>
      </w:r>
    </w:p>
    <w:p w:rsidR="00B84719" w:rsidRPr="0079751D" w:rsidRDefault="00B84719" w:rsidP="00B84719">
      <w:pPr>
        <w:autoSpaceDE w:val="0"/>
        <w:autoSpaceDN w:val="0"/>
        <w:adjustRightInd w:val="0"/>
        <w:spacing w:after="0" w:line="240" w:lineRule="auto"/>
        <w:ind w:left="720"/>
        <w:jc w:val="both"/>
        <w:rPr>
          <w:rFonts w:cs="Times-Roman"/>
          <w:sz w:val="20"/>
          <w:szCs w:val="20"/>
        </w:rPr>
      </w:pPr>
    </w:p>
    <w:p w:rsidR="00B84719" w:rsidRPr="0079751D" w:rsidRDefault="00B84719" w:rsidP="0079751D">
      <w:pPr>
        <w:pStyle w:val="ListParagraph"/>
        <w:numPr>
          <w:ilvl w:val="0"/>
          <w:numId w:val="3"/>
        </w:numPr>
        <w:autoSpaceDE w:val="0"/>
        <w:autoSpaceDN w:val="0"/>
        <w:adjustRightInd w:val="0"/>
        <w:spacing w:after="0" w:line="240" w:lineRule="auto"/>
        <w:jc w:val="both"/>
        <w:rPr>
          <w:rFonts w:cs="Times-Roman"/>
        </w:rPr>
      </w:pPr>
      <w:r w:rsidRPr="0079751D">
        <w:rPr>
          <w:rFonts w:cs="Times-Roman"/>
        </w:rPr>
        <w:t>Enable CDC for this database</w:t>
      </w:r>
    </w:p>
    <w:p w:rsidR="00B84719" w:rsidRPr="0079751D" w:rsidRDefault="00B84719" w:rsidP="0079751D">
      <w:pPr>
        <w:autoSpaceDE w:val="0"/>
        <w:autoSpaceDN w:val="0"/>
        <w:adjustRightInd w:val="0"/>
        <w:spacing w:after="0" w:line="240" w:lineRule="auto"/>
        <w:ind w:left="360"/>
        <w:rPr>
          <w:rFonts w:cs="Courier New"/>
          <w:noProof/>
          <w:sz w:val="20"/>
          <w:szCs w:val="20"/>
        </w:rPr>
      </w:pPr>
      <w:r w:rsidRPr="0079751D">
        <w:rPr>
          <w:rFonts w:cs="Courier New"/>
          <w:noProof/>
          <w:color w:val="0000FF"/>
          <w:sz w:val="20"/>
          <w:szCs w:val="20"/>
        </w:rPr>
        <w:t>use</w:t>
      </w:r>
      <w:r w:rsidRPr="0079751D">
        <w:rPr>
          <w:rFonts w:cs="Courier New"/>
          <w:noProof/>
          <w:sz w:val="20"/>
          <w:szCs w:val="20"/>
        </w:rPr>
        <w:t xml:space="preserve"> TestDb</w:t>
      </w:r>
    </w:p>
    <w:p w:rsidR="00B84719" w:rsidRPr="0079751D" w:rsidRDefault="00B84719" w:rsidP="0079751D">
      <w:pPr>
        <w:autoSpaceDE w:val="0"/>
        <w:autoSpaceDN w:val="0"/>
        <w:adjustRightInd w:val="0"/>
        <w:spacing w:after="0" w:line="240" w:lineRule="auto"/>
        <w:ind w:left="360"/>
        <w:rPr>
          <w:rFonts w:cs="Courier New"/>
          <w:noProof/>
          <w:color w:val="0000FF"/>
          <w:sz w:val="20"/>
          <w:szCs w:val="20"/>
        </w:rPr>
      </w:pPr>
      <w:r w:rsidRPr="0079751D">
        <w:rPr>
          <w:rFonts w:cs="Courier New"/>
          <w:noProof/>
          <w:color w:val="0000FF"/>
          <w:sz w:val="20"/>
          <w:szCs w:val="20"/>
        </w:rPr>
        <w:lastRenderedPageBreak/>
        <w:t>GO</w:t>
      </w:r>
    </w:p>
    <w:p w:rsidR="00B84719" w:rsidRPr="0079751D" w:rsidRDefault="00B84719" w:rsidP="0079751D">
      <w:pPr>
        <w:autoSpaceDE w:val="0"/>
        <w:autoSpaceDN w:val="0"/>
        <w:adjustRightInd w:val="0"/>
        <w:spacing w:after="0" w:line="240" w:lineRule="auto"/>
        <w:ind w:left="360"/>
        <w:rPr>
          <w:rFonts w:cs="Courier New"/>
          <w:noProof/>
          <w:color w:val="0000FF"/>
          <w:sz w:val="20"/>
          <w:szCs w:val="20"/>
        </w:rPr>
      </w:pPr>
      <w:r w:rsidRPr="0079751D">
        <w:rPr>
          <w:rFonts w:cs="Courier New"/>
          <w:noProof/>
          <w:color w:val="0000FF"/>
          <w:sz w:val="20"/>
          <w:szCs w:val="20"/>
        </w:rPr>
        <w:t>exec</w:t>
      </w:r>
      <w:r w:rsidRPr="0079751D">
        <w:rPr>
          <w:rFonts w:cs="Courier New"/>
          <w:noProof/>
          <w:sz w:val="20"/>
          <w:szCs w:val="20"/>
        </w:rPr>
        <w:t xml:space="preserve"> </w:t>
      </w:r>
      <w:r w:rsidRPr="0079751D">
        <w:rPr>
          <w:rFonts w:cs="Courier New"/>
          <w:noProof/>
          <w:color w:val="008000"/>
          <w:sz w:val="20"/>
          <w:szCs w:val="20"/>
        </w:rPr>
        <w:t>sys</w:t>
      </w:r>
      <w:r w:rsidRPr="0079751D">
        <w:rPr>
          <w:rFonts w:cs="Courier New"/>
          <w:noProof/>
          <w:color w:val="808080"/>
          <w:sz w:val="20"/>
          <w:szCs w:val="20"/>
        </w:rPr>
        <w:t>.</w:t>
      </w:r>
      <w:r w:rsidRPr="0079751D">
        <w:rPr>
          <w:rFonts w:cs="Courier New"/>
          <w:noProof/>
          <w:sz w:val="20"/>
          <w:szCs w:val="20"/>
        </w:rPr>
        <w:t>sp_cdc_enable_db</w:t>
      </w:r>
      <w:r w:rsidRPr="0079751D">
        <w:rPr>
          <w:rFonts w:cs="Courier New"/>
          <w:noProof/>
          <w:color w:val="0000FF"/>
          <w:sz w:val="20"/>
          <w:szCs w:val="20"/>
        </w:rPr>
        <w:t xml:space="preserve"> </w:t>
      </w:r>
    </w:p>
    <w:p w:rsidR="00B84719" w:rsidRPr="0079751D" w:rsidRDefault="00B84719" w:rsidP="0079751D">
      <w:pPr>
        <w:autoSpaceDE w:val="0"/>
        <w:autoSpaceDN w:val="0"/>
        <w:adjustRightInd w:val="0"/>
        <w:spacing w:after="0" w:line="240" w:lineRule="auto"/>
        <w:ind w:left="360"/>
        <w:jc w:val="both"/>
        <w:rPr>
          <w:rFonts w:cs="Courier New"/>
          <w:noProof/>
          <w:color w:val="0000FF"/>
          <w:sz w:val="20"/>
          <w:szCs w:val="20"/>
        </w:rPr>
      </w:pPr>
      <w:r w:rsidRPr="0079751D">
        <w:rPr>
          <w:rFonts w:cs="Courier New"/>
          <w:noProof/>
          <w:color w:val="0000FF"/>
          <w:sz w:val="20"/>
          <w:szCs w:val="20"/>
        </w:rPr>
        <w:t>GO</w:t>
      </w:r>
    </w:p>
    <w:p w:rsidR="00B84719" w:rsidRPr="0079751D" w:rsidRDefault="00B84719" w:rsidP="00B84719">
      <w:pPr>
        <w:autoSpaceDE w:val="0"/>
        <w:autoSpaceDN w:val="0"/>
        <w:adjustRightInd w:val="0"/>
        <w:spacing w:after="0" w:line="240" w:lineRule="auto"/>
        <w:ind w:firstLine="720"/>
        <w:jc w:val="both"/>
        <w:rPr>
          <w:rFonts w:cs="Times-Roman"/>
          <w:sz w:val="20"/>
          <w:szCs w:val="20"/>
        </w:rPr>
      </w:pPr>
    </w:p>
    <w:p w:rsidR="00B84719" w:rsidRPr="0079751D" w:rsidRDefault="00B84719" w:rsidP="0079751D">
      <w:pPr>
        <w:autoSpaceDE w:val="0"/>
        <w:autoSpaceDN w:val="0"/>
        <w:adjustRightInd w:val="0"/>
        <w:spacing w:after="0" w:line="240" w:lineRule="auto"/>
        <w:ind w:left="360"/>
        <w:jc w:val="both"/>
        <w:rPr>
          <w:rFonts w:cs="Courier New"/>
          <w:noProof/>
          <w:color w:val="0000FF"/>
        </w:rPr>
      </w:pPr>
      <w:r w:rsidRPr="0079751D">
        <w:rPr>
          <w:rFonts w:cs="Times-Roman"/>
        </w:rPr>
        <w:t xml:space="preserve">A new column </w:t>
      </w:r>
      <w:proofErr w:type="spellStart"/>
      <w:r w:rsidRPr="0079751D">
        <w:rPr>
          <w:rFonts w:cs="Times-Roman"/>
          <w:b/>
        </w:rPr>
        <w:t>is_cdc_enabled</w:t>
      </w:r>
      <w:proofErr w:type="spellEnd"/>
      <w:r w:rsidRPr="0079751D">
        <w:rPr>
          <w:rFonts w:cs="Times-Roman"/>
        </w:rPr>
        <w:t xml:space="preserve"> is added to </w:t>
      </w:r>
      <w:proofErr w:type="spellStart"/>
      <w:r w:rsidRPr="0079751D">
        <w:rPr>
          <w:rFonts w:cs="Times-Roman"/>
        </w:rPr>
        <w:t>sys.databases</w:t>
      </w:r>
      <w:proofErr w:type="spellEnd"/>
      <w:r w:rsidRPr="0079751D">
        <w:rPr>
          <w:rFonts w:cs="Times-Roman"/>
        </w:rPr>
        <w:t xml:space="preserve"> table. To check whether the CDC has been enabled for a database:</w:t>
      </w:r>
    </w:p>
    <w:p w:rsidR="00B84719" w:rsidRPr="0079751D" w:rsidRDefault="00B84719" w:rsidP="00B84719">
      <w:pPr>
        <w:autoSpaceDE w:val="0"/>
        <w:autoSpaceDN w:val="0"/>
        <w:adjustRightInd w:val="0"/>
        <w:spacing w:after="0" w:line="240" w:lineRule="auto"/>
        <w:ind w:left="720"/>
        <w:jc w:val="both"/>
        <w:rPr>
          <w:rFonts w:cs="Courier New"/>
          <w:noProof/>
          <w:color w:val="0000FF"/>
          <w:sz w:val="20"/>
          <w:szCs w:val="20"/>
        </w:rPr>
      </w:pPr>
    </w:p>
    <w:p w:rsidR="00B84719" w:rsidRPr="0079751D" w:rsidRDefault="00B84719" w:rsidP="0079751D">
      <w:pPr>
        <w:autoSpaceDE w:val="0"/>
        <w:autoSpaceDN w:val="0"/>
        <w:adjustRightInd w:val="0"/>
        <w:spacing w:after="0" w:line="240" w:lineRule="auto"/>
        <w:ind w:left="360"/>
        <w:rPr>
          <w:rFonts w:cs="Courier New"/>
          <w:noProof/>
          <w:color w:val="008000"/>
          <w:sz w:val="20"/>
          <w:szCs w:val="20"/>
        </w:rPr>
      </w:pPr>
      <w:r w:rsidRPr="0079751D">
        <w:rPr>
          <w:rFonts w:cs="Courier New"/>
          <w:noProof/>
          <w:color w:val="0000FF"/>
          <w:sz w:val="20"/>
          <w:szCs w:val="20"/>
        </w:rPr>
        <w:t>select</w:t>
      </w:r>
      <w:r w:rsidRPr="0079751D">
        <w:rPr>
          <w:rFonts w:cs="Courier New"/>
          <w:noProof/>
          <w:sz w:val="20"/>
          <w:szCs w:val="20"/>
        </w:rPr>
        <w:t xml:space="preserve"> is_cdc_enabled </w:t>
      </w:r>
      <w:r w:rsidRPr="0079751D">
        <w:rPr>
          <w:rFonts w:cs="Courier New"/>
          <w:noProof/>
          <w:color w:val="0000FF"/>
          <w:sz w:val="20"/>
          <w:szCs w:val="20"/>
        </w:rPr>
        <w:t>from</w:t>
      </w:r>
      <w:r w:rsidRPr="0079751D">
        <w:rPr>
          <w:rFonts w:cs="Courier New"/>
          <w:noProof/>
          <w:sz w:val="20"/>
          <w:szCs w:val="20"/>
        </w:rPr>
        <w:t xml:space="preserve"> </w:t>
      </w:r>
      <w:r w:rsidRPr="0079751D">
        <w:rPr>
          <w:rFonts w:cs="Courier New"/>
          <w:noProof/>
          <w:color w:val="008000"/>
          <w:sz w:val="20"/>
          <w:szCs w:val="20"/>
        </w:rPr>
        <w:t>sys</w:t>
      </w:r>
      <w:r w:rsidRPr="0079751D">
        <w:rPr>
          <w:rFonts w:cs="Courier New"/>
          <w:noProof/>
          <w:color w:val="808080"/>
          <w:sz w:val="20"/>
          <w:szCs w:val="20"/>
        </w:rPr>
        <w:t>.</w:t>
      </w:r>
      <w:r w:rsidRPr="0079751D">
        <w:rPr>
          <w:rFonts w:cs="Courier New"/>
          <w:noProof/>
          <w:color w:val="008000"/>
          <w:sz w:val="20"/>
          <w:szCs w:val="20"/>
        </w:rPr>
        <w:t xml:space="preserve">databases </w:t>
      </w:r>
    </w:p>
    <w:p w:rsidR="00B84719" w:rsidRPr="0079751D" w:rsidRDefault="00B84719" w:rsidP="0079751D">
      <w:pPr>
        <w:autoSpaceDE w:val="0"/>
        <w:autoSpaceDN w:val="0"/>
        <w:adjustRightInd w:val="0"/>
        <w:spacing w:after="0" w:line="240" w:lineRule="auto"/>
        <w:ind w:left="360"/>
        <w:rPr>
          <w:rFonts w:cs="Courier New"/>
          <w:noProof/>
          <w:color w:val="0000FF"/>
          <w:sz w:val="20"/>
          <w:szCs w:val="20"/>
        </w:rPr>
      </w:pPr>
      <w:r w:rsidRPr="0079751D">
        <w:rPr>
          <w:rFonts w:cs="Courier New"/>
          <w:noProof/>
          <w:color w:val="0000FF"/>
          <w:sz w:val="20"/>
          <w:szCs w:val="20"/>
        </w:rPr>
        <w:t>where name = ‘TestDb’</w:t>
      </w:r>
    </w:p>
    <w:p w:rsidR="00B84719" w:rsidRPr="0079751D" w:rsidRDefault="00B84719" w:rsidP="005934A1">
      <w:pPr>
        <w:autoSpaceDE w:val="0"/>
        <w:autoSpaceDN w:val="0"/>
        <w:adjustRightInd w:val="0"/>
        <w:spacing w:after="0" w:line="240" w:lineRule="auto"/>
        <w:ind w:firstLine="360"/>
        <w:rPr>
          <w:rFonts w:cs="Courier New"/>
          <w:noProof/>
          <w:color w:val="008000"/>
          <w:sz w:val="20"/>
          <w:szCs w:val="20"/>
        </w:rPr>
      </w:pPr>
      <w:r w:rsidRPr="0079751D">
        <w:rPr>
          <w:rFonts w:cs="Courier New"/>
          <w:noProof/>
          <w:color w:val="0000FF"/>
          <w:sz w:val="20"/>
          <w:szCs w:val="20"/>
        </w:rPr>
        <w:t>--1</w:t>
      </w:r>
    </w:p>
    <w:p w:rsidR="00B84719" w:rsidRPr="0079751D" w:rsidRDefault="00B84719" w:rsidP="005934A1">
      <w:pPr>
        <w:autoSpaceDE w:val="0"/>
        <w:autoSpaceDN w:val="0"/>
        <w:adjustRightInd w:val="0"/>
        <w:spacing w:after="0" w:line="240" w:lineRule="auto"/>
        <w:ind w:firstLine="360"/>
        <w:jc w:val="both"/>
        <w:rPr>
          <w:rFonts w:cs="Courier New"/>
          <w:noProof/>
          <w:color w:val="0000FF"/>
          <w:sz w:val="20"/>
          <w:szCs w:val="20"/>
        </w:rPr>
      </w:pPr>
      <w:r w:rsidRPr="0079751D">
        <w:rPr>
          <w:rFonts w:cs="Courier New"/>
          <w:noProof/>
          <w:color w:val="0000FF"/>
          <w:sz w:val="20"/>
          <w:szCs w:val="20"/>
        </w:rPr>
        <w:t>GO</w:t>
      </w:r>
    </w:p>
    <w:p w:rsidR="00B84719" w:rsidRPr="0079751D" w:rsidRDefault="00B84719" w:rsidP="0079751D">
      <w:pPr>
        <w:autoSpaceDE w:val="0"/>
        <w:autoSpaceDN w:val="0"/>
        <w:adjustRightInd w:val="0"/>
        <w:spacing w:after="0" w:line="240" w:lineRule="auto"/>
        <w:jc w:val="both"/>
        <w:rPr>
          <w:rFonts w:cs="Courier New"/>
          <w:noProof/>
          <w:color w:val="0000FF"/>
          <w:sz w:val="20"/>
          <w:szCs w:val="20"/>
        </w:rPr>
      </w:pPr>
    </w:p>
    <w:p w:rsidR="00B84719" w:rsidRPr="0079751D" w:rsidRDefault="00B84719" w:rsidP="0079751D">
      <w:pPr>
        <w:autoSpaceDE w:val="0"/>
        <w:autoSpaceDN w:val="0"/>
        <w:adjustRightInd w:val="0"/>
        <w:spacing w:after="0" w:line="240" w:lineRule="auto"/>
        <w:jc w:val="both"/>
        <w:rPr>
          <w:rFonts w:cs="Times-Roman"/>
        </w:rPr>
      </w:pPr>
      <w:r w:rsidRPr="0079751D">
        <w:rPr>
          <w:rFonts w:cs="Times-Roman"/>
        </w:rPr>
        <w:t xml:space="preserve">Once CDC has been enabled for a database, a new schema named </w:t>
      </w:r>
      <w:r w:rsidRPr="0079751D">
        <w:rPr>
          <w:rFonts w:cs="Times-Roman"/>
          <w:b/>
        </w:rPr>
        <w:t>‘</w:t>
      </w:r>
      <w:proofErr w:type="spellStart"/>
      <w:r w:rsidRPr="0079751D">
        <w:rPr>
          <w:rFonts w:cs="Times-Roman"/>
          <w:b/>
        </w:rPr>
        <w:t>cdc</w:t>
      </w:r>
      <w:proofErr w:type="spellEnd"/>
      <w:r w:rsidRPr="0079751D">
        <w:rPr>
          <w:rFonts w:cs="Times-Roman"/>
          <w:b/>
        </w:rPr>
        <w:t>’</w:t>
      </w:r>
      <w:r w:rsidRPr="0079751D">
        <w:rPr>
          <w:rFonts w:cs="Times-Roman"/>
        </w:rPr>
        <w:t xml:space="preserve"> and a new user named </w:t>
      </w:r>
      <w:r w:rsidRPr="0079751D">
        <w:rPr>
          <w:rFonts w:cs="Times-Roman"/>
          <w:b/>
        </w:rPr>
        <w:t>‘</w:t>
      </w:r>
      <w:proofErr w:type="spellStart"/>
      <w:r w:rsidRPr="0079751D">
        <w:rPr>
          <w:rFonts w:cs="Times-Roman"/>
          <w:b/>
        </w:rPr>
        <w:t>cdc</w:t>
      </w:r>
      <w:proofErr w:type="spellEnd"/>
      <w:r w:rsidRPr="0079751D">
        <w:rPr>
          <w:rFonts w:cs="Times-Roman"/>
          <w:b/>
        </w:rPr>
        <w:t>’</w:t>
      </w:r>
      <w:r w:rsidRPr="0079751D">
        <w:rPr>
          <w:rFonts w:cs="Times-Roman"/>
        </w:rPr>
        <w:t xml:space="preserve"> will be created. Also, following </w:t>
      </w:r>
      <w:r w:rsidR="00AF45C5" w:rsidRPr="0079751D">
        <w:rPr>
          <w:rFonts w:cs="Times-Roman"/>
        </w:rPr>
        <w:t>5</w:t>
      </w:r>
      <w:r w:rsidR="009B3252" w:rsidRPr="0079751D">
        <w:rPr>
          <w:rFonts w:cs="Times-Roman"/>
        </w:rPr>
        <w:t xml:space="preserve"> new</w:t>
      </w:r>
      <w:r w:rsidR="00AF45C5" w:rsidRPr="0079751D">
        <w:rPr>
          <w:rFonts w:cs="Times-Roman"/>
        </w:rPr>
        <w:t xml:space="preserve"> </w:t>
      </w:r>
      <w:r w:rsidRPr="0079751D">
        <w:rPr>
          <w:rFonts w:cs="Times-Roman"/>
        </w:rPr>
        <w:t xml:space="preserve">tables will be created </w:t>
      </w:r>
      <w:r w:rsidR="0099647A" w:rsidRPr="0079751D">
        <w:rPr>
          <w:rFonts w:cs="Times-Roman"/>
        </w:rPr>
        <w:t>(</w:t>
      </w:r>
      <w:r w:rsidR="0099647A" w:rsidRPr="00D719AB">
        <w:rPr>
          <w:rFonts w:cs="Times-Roman"/>
          <w:b/>
        </w:rPr>
        <w:t>Fig – 1</w:t>
      </w:r>
      <w:r w:rsidR="0099647A" w:rsidRPr="0079751D">
        <w:rPr>
          <w:rFonts w:cs="Times-Roman"/>
        </w:rPr>
        <w:t xml:space="preserve">) </w:t>
      </w:r>
      <w:r w:rsidRPr="0079751D">
        <w:rPr>
          <w:rFonts w:cs="Times-Roman"/>
        </w:rPr>
        <w:t xml:space="preserve">-                                       </w:t>
      </w:r>
    </w:p>
    <w:p w:rsidR="00B84719" w:rsidRPr="0079751D" w:rsidRDefault="00B84719" w:rsidP="0079751D">
      <w:pPr>
        <w:autoSpaceDE w:val="0"/>
        <w:autoSpaceDN w:val="0"/>
        <w:adjustRightInd w:val="0"/>
        <w:spacing w:after="0" w:line="240" w:lineRule="auto"/>
        <w:jc w:val="both"/>
        <w:rPr>
          <w:rFonts w:cs="Times-Roman"/>
          <w:sz w:val="20"/>
          <w:szCs w:val="20"/>
        </w:rPr>
      </w:pPr>
    </w:p>
    <w:p w:rsidR="00B84719" w:rsidRPr="0079751D" w:rsidRDefault="00B84719" w:rsidP="0079751D">
      <w:pPr>
        <w:pStyle w:val="ListParagraph"/>
        <w:numPr>
          <w:ilvl w:val="0"/>
          <w:numId w:val="1"/>
        </w:numPr>
        <w:autoSpaceDE w:val="0"/>
        <w:autoSpaceDN w:val="0"/>
        <w:adjustRightInd w:val="0"/>
        <w:spacing w:after="0" w:line="240" w:lineRule="auto"/>
        <w:ind w:left="360"/>
        <w:jc w:val="both"/>
        <w:rPr>
          <w:rFonts w:cs="Courier New"/>
          <w:sz w:val="20"/>
          <w:szCs w:val="20"/>
        </w:rPr>
      </w:pPr>
      <w:proofErr w:type="spellStart"/>
      <w:r w:rsidRPr="0079751D">
        <w:rPr>
          <w:rFonts w:cs="Courier New"/>
          <w:sz w:val="20"/>
          <w:szCs w:val="20"/>
        </w:rPr>
        <w:t>cdc.captured_columns</w:t>
      </w:r>
      <w:proofErr w:type="spellEnd"/>
      <w:r w:rsidRPr="0079751D">
        <w:rPr>
          <w:rFonts w:cs="Courier New"/>
          <w:sz w:val="20"/>
          <w:szCs w:val="20"/>
        </w:rPr>
        <w:t xml:space="preserve">   </w:t>
      </w:r>
    </w:p>
    <w:p w:rsidR="00B84719" w:rsidRPr="0079751D" w:rsidRDefault="009B3252" w:rsidP="00D719AB">
      <w:pPr>
        <w:pStyle w:val="ListParagraph"/>
        <w:numPr>
          <w:ilvl w:val="0"/>
          <w:numId w:val="4"/>
        </w:numPr>
        <w:autoSpaceDE w:val="0"/>
        <w:autoSpaceDN w:val="0"/>
        <w:adjustRightInd w:val="0"/>
        <w:spacing w:after="0" w:line="240" w:lineRule="auto"/>
        <w:jc w:val="both"/>
        <w:rPr>
          <w:rFonts w:cs="Courier New"/>
          <w:sz w:val="20"/>
          <w:szCs w:val="20"/>
        </w:rPr>
      </w:pPr>
      <w:r w:rsidRPr="0079751D">
        <w:rPr>
          <w:rFonts w:cs="Courier New"/>
          <w:sz w:val="20"/>
          <w:szCs w:val="20"/>
        </w:rPr>
        <w:t>Contains</w:t>
      </w:r>
      <w:r w:rsidR="00B84719" w:rsidRPr="0079751D">
        <w:rPr>
          <w:rFonts w:cs="Courier New"/>
          <w:sz w:val="20"/>
          <w:szCs w:val="20"/>
        </w:rPr>
        <w:t xml:space="preserve"> one row for each column tracked in a capture instance. By default, all columns of the source table are captured. However, columns can be included or excluded when the source table is enabled for change data capture by specifying a column list.</w:t>
      </w:r>
    </w:p>
    <w:p w:rsidR="00B84719" w:rsidRPr="0079751D" w:rsidRDefault="00B84719" w:rsidP="0079751D">
      <w:pPr>
        <w:pStyle w:val="ListParagraph"/>
        <w:numPr>
          <w:ilvl w:val="0"/>
          <w:numId w:val="1"/>
        </w:numPr>
        <w:autoSpaceDE w:val="0"/>
        <w:autoSpaceDN w:val="0"/>
        <w:adjustRightInd w:val="0"/>
        <w:spacing w:after="0" w:line="240" w:lineRule="auto"/>
        <w:ind w:left="360"/>
        <w:jc w:val="both"/>
        <w:rPr>
          <w:rFonts w:cs="Courier New"/>
          <w:sz w:val="20"/>
          <w:szCs w:val="20"/>
        </w:rPr>
      </w:pPr>
      <w:proofErr w:type="spellStart"/>
      <w:r w:rsidRPr="0079751D">
        <w:rPr>
          <w:rFonts w:cs="Courier New"/>
          <w:sz w:val="20"/>
          <w:szCs w:val="20"/>
        </w:rPr>
        <w:t>cdc.change_tables</w:t>
      </w:r>
      <w:proofErr w:type="spellEnd"/>
      <w:r w:rsidRPr="0079751D">
        <w:rPr>
          <w:rFonts w:cs="Courier New"/>
          <w:sz w:val="20"/>
          <w:szCs w:val="20"/>
        </w:rPr>
        <w:t xml:space="preserve">         </w:t>
      </w:r>
    </w:p>
    <w:p w:rsidR="00B84719" w:rsidRPr="0079751D" w:rsidRDefault="009B3252" w:rsidP="00D719AB">
      <w:pPr>
        <w:pStyle w:val="ListParagraph"/>
        <w:numPr>
          <w:ilvl w:val="0"/>
          <w:numId w:val="4"/>
        </w:numPr>
        <w:autoSpaceDE w:val="0"/>
        <w:autoSpaceDN w:val="0"/>
        <w:adjustRightInd w:val="0"/>
        <w:spacing w:after="0" w:line="240" w:lineRule="auto"/>
        <w:jc w:val="both"/>
        <w:rPr>
          <w:rFonts w:cs="Courier New"/>
          <w:sz w:val="20"/>
          <w:szCs w:val="20"/>
        </w:rPr>
      </w:pPr>
      <w:r w:rsidRPr="0079751D">
        <w:rPr>
          <w:rFonts w:cs="Courier New"/>
          <w:sz w:val="20"/>
          <w:szCs w:val="20"/>
        </w:rPr>
        <w:t>Contains</w:t>
      </w:r>
      <w:r w:rsidR="00B84719" w:rsidRPr="0079751D">
        <w:rPr>
          <w:rFonts w:cs="Courier New"/>
          <w:sz w:val="20"/>
          <w:szCs w:val="20"/>
        </w:rPr>
        <w:t xml:space="preserve"> one row for each change table in the database.</w:t>
      </w:r>
    </w:p>
    <w:p w:rsidR="00B84719" w:rsidRPr="0079751D" w:rsidRDefault="00B84719" w:rsidP="0079751D">
      <w:pPr>
        <w:pStyle w:val="ListParagraph"/>
        <w:numPr>
          <w:ilvl w:val="0"/>
          <w:numId w:val="1"/>
        </w:numPr>
        <w:autoSpaceDE w:val="0"/>
        <w:autoSpaceDN w:val="0"/>
        <w:adjustRightInd w:val="0"/>
        <w:spacing w:after="0" w:line="240" w:lineRule="auto"/>
        <w:ind w:left="360"/>
        <w:jc w:val="both"/>
        <w:rPr>
          <w:rFonts w:cs="Courier New"/>
          <w:sz w:val="20"/>
          <w:szCs w:val="20"/>
        </w:rPr>
      </w:pPr>
      <w:proofErr w:type="spellStart"/>
      <w:r w:rsidRPr="0079751D">
        <w:rPr>
          <w:rFonts w:cs="Courier New"/>
          <w:sz w:val="20"/>
          <w:szCs w:val="20"/>
        </w:rPr>
        <w:t>cdc.ddl_history</w:t>
      </w:r>
      <w:proofErr w:type="spellEnd"/>
      <w:r w:rsidRPr="0079751D">
        <w:rPr>
          <w:rFonts w:cs="Courier New"/>
          <w:sz w:val="20"/>
          <w:szCs w:val="20"/>
        </w:rPr>
        <w:t xml:space="preserve">              </w:t>
      </w:r>
    </w:p>
    <w:p w:rsidR="00B84719" w:rsidRPr="0079751D" w:rsidRDefault="009B3252" w:rsidP="00D719AB">
      <w:pPr>
        <w:pStyle w:val="ListParagraph"/>
        <w:numPr>
          <w:ilvl w:val="0"/>
          <w:numId w:val="4"/>
        </w:numPr>
        <w:autoSpaceDE w:val="0"/>
        <w:autoSpaceDN w:val="0"/>
        <w:adjustRightInd w:val="0"/>
        <w:spacing w:after="0" w:line="240" w:lineRule="auto"/>
        <w:jc w:val="both"/>
        <w:rPr>
          <w:rFonts w:cs="Courier New"/>
          <w:sz w:val="20"/>
          <w:szCs w:val="20"/>
        </w:rPr>
      </w:pPr>
      <w:r w:rsidRPr="0079751D">
        <w:rPr>
          <w:rFonts w:cs="Courier New"/>
          <w:sz w:val="20"/>
          <w:szCs w:val="20"/>
        </w:rPr>
        <w:t xml:space="preserve">Contains </w:t>
      </w:r>
      <w:r w:rsidR="00B84719" w:rsidRPr="0079751D">
        <w:rPr>
          <w:rFonts w:cs="Courier New"/>
          <w:sz w:val="20"/>
          <w:szCs w:val="20"/>
        </w:rPr>
        <w:t>schema modifications to source table</w:t>
      </w:r>
    </w:p>
    <w:p w:rsidR="00B84719" w:rsidRPr="0079751D" w:rsidRDefault="00B84719" w:rsidP="0079751D">
      <w:pPr>
        <w:pStyle w:val="ListParagraph"/>
        <w:numPr>
          <w:ilvl w:val="0"/>
          <w:numId w:val="1"/>
        </w:numPr>
        <w:autoSpaceDE w:val="0"/>
        <w:autoSpaceDN w:val="0"/>
        <w:adjustRightInd w:val="0"/>
        <w:spacing w:after="0" w:line="240" w:lineRule="auto"/>
        <w:ind w:left="360"/>
        <w:jc w:val="both"/>
        <w:rPr>
          <w:rFonts w:cs="Courier New"/>
          <w:sz w:val="20"/>
          <w:szCs w:val="20"/>
        </w:rPr>
      </w:pPr>
      <w:proofErr w:type="spellStart"/>
      <w:r w:rsidRPr="0079751D">
        <w:rPr>
          <w:rFonts w:cs="Courier New"/>
          <w:sz w:val="20"/>
          <w:szCs w:val="20"/>
        </w:rPr>
        <w:t>cdc.index_columns</w:t>
      </w:r>
      <w:proofErr w:type="spellEnd"/>
      <w:r w:rsidRPr="0079751D">
        <w:rPr>
          <w:rFonts w:cs="Courier New"/>
          <w:sz w:val="20"/>
          <w:szCs w:val="20"/>
        </w:rPr>
        <w:t xml:space="preserve"> </w:t>
      </w:r>
    </w:p>
    <w:p w:rsidR="00B84719" w:rsidRPr="0079751D" w:rsidRDefault="009B3252" w:rsidP="00D719AB">
      <w:pPr>
        <w:pStyle w:val="ListParagraph"/>
        <w:numPr>
          <w:ilvl w:val="0"/>
          <w:numId w:val="4"/>
        </w:numPr>
        <w:autoSpaceDE w:val="0"/>
        <w:autoSpaceDN w:val="0"/>
        <w:adjustRightInd w:val="0"/>
        <w:spacing w:after="0" w:line="240" w:lineRule="auto"/>
        <w:jc w:val="both"/>
        <w:rPr>
          <w:rFonts w:cs="Courier New"/>
          <w:sz w:val="20"/>
          <w:szCs w:val="20"/>
        </w:rPr>
      </w:pPr>
      <w:r w:rsidRPr="0079751D">
        <w:rPr>
          <w:rFonts w:cs="Courier New"/>
          <w:sz w:val="20"/>
          <w:szCs w:val="20"/>
        </w:rPr>
        <w:t>Contains</w:t>
      </w:r>
      <w:r w:rsidR="00B84719" w:rsidRPr="0079751D">
        <w:rPr>
          <w:rFonts w:cs="Courier New"/>
          <w:sz w:val="20"/>
          <w:szCs w:val="20"/>
        </w:rPr>
        <w:t xml:space="preserve"> one row for each index column associated with a change table. The index columns are used by change data capture to uniquely identify rows in the source table. By default, the columns of the primary key of the source table are included. However, if a unique index on the source table is specified when change data capture is enabled on the source table, columns in that index are used instead. A primary key or unique index is required on the source table if net change tracking is enabled.</w:t>
      </w:r>
    </w:p>
    <w:p w:rsidR="00B84719" w:rsidRPr="0079751D" w:rsidRDefault="00B84719" w:rsidP="0079751D">
      <w:pPr>
        <w:pStyle w:val="ListParagraph"/>
        <w:numPr>
          <w:ilvl w:val="0"/>
          <w:numId w:val="1"/>
        </w:numPr>
        <w:autoSpaceDE w:val="0"/>
        <w:autoSpaceDN w:val="0"/>
        <w:adjustRightInd w:val="0"/>
        <w:spacing w:after="0" w:line="240" w:lineRule="auto"/>
        <w:ind w:left="360"/>
        <w:jc w:val="both"/>
        <w:rPr>
          <w:rFonts w:cs="Courier New"/>
          <w:sz w:val="20"/>
          <w:szCs w:val="20"/>
        </w:rPr>
      </w:pPr>
      <w:proofErr w:type="spellStart"/>
      <w:r w:rsidRPr="0079751D">
        <w:rPr>
          <w:rFonts w:cs="Courier New"/>
          <w:sz w:val="20"/>
          <w:szCs w:val="20"/>
        </w:rPr>
        <w:t>cdc.lsn_time_mapping</w:t>
      </w:r>
      <w:proofErr w:type="spellEnd"/>
      <w:r w:rsidRPr="0079751D">
        <w:rPr>
          <w:rFonts w:cs="Courier New"/>
          <w:sz w:val="20"/>
          <w:szCs w:val="20"/>
        </w:rPr>
        <w:t xml:space="preserve"> </w:t>
      </w:r>
    </w:p>
    <w:p w:rsidR="00B84719" w:rsidRPr="0079751D" w:rsidRDefault="0079751D" w:rsidP="00D719AB">
      <w:pPr>
        <w:pStyle w:val="ListParagraph"/>
        <w:numPr>
          <w:ilvl w:val="0"/>
          <w:numId w:val="4"/>
        </w:numPr>
        <w:autoSpaceDE w:val="0"/>
        <w:autoSpaceDN w:val="0"/>
        <w:adjustRightInd w:val="0"/>
        <w:spacing w:after="0" w:line="240" w:lineRule="auto"/>
        <w:jc w:val="both"/>
        <w:rPr>
          <w:rFonts w:cs="Times-Roman"/>
          <w:sz w:val="20"/>
          <w:szCs w:val="20"/>
        </w:rPr>
      </w:pPr>
      <w:r w:rsidRPr="0079751D">
        <w:rPr>
          <w:rFonts w:cs="Courier New"/>
          <w:sz w:val="20"/>
          <w:szCs w:val="20"/>
        </w:rPr>
        <w:t>Contains</w:t>
      </w:r>
      <w:r w:rsidR="00B84719" w:rsidRPr="0079751D">
        <w:rPr>
          <w:rFonts w:cs="Courier New"/>
          <w:sz w:val="20"/>
          <w:szCs w:val="20"/>
        </w:rPr>
        <w:t xml:space="preserve"> one row for each transaction having rows in a change table. This table is used to map between log sequence number (LSN) commit values and the time the transaction committed. Entries may also be logged for which there are no change tables entries. This allows the table to record the completion of LSN processing in periods of low or no change activity</w:t>
      </w:r>
      <w:r w:rsidR="00B84719" w:rsidRPr="0079751D">
        <w:rPr>
          <w:rFonts w:cs="Times-Roman"/>
          <w:sz w:val="20"/>
          <w:szCs w:val="20"/>
        </w:rPr>
        <w:t>.</w:t>
      </w:r>
    </w:p>
    <w:p w:rsidR="00B84719" w:rsidRPr="0079751D" w:rsidRDefault="00B84719" w:rsidP="00B84719">
      <w:pPr>
        <w:autoSpaceDE w:val="0"/>
        <w:autoSpaceDN w:val="0"/>
        <w:adjustRightInd w:val="0"/>
        <w:spacing w:after="0" w:line="240" w:lineRule="auto"/>
        <w:jc w:val="both"/>
        <w:rPr>
          <w:rFonts w:cs="Times-Roman"/>
          <w:sz w:val="20"/>
          <w:szCs w:val="20"/>
        </w:rPr>
      </w:pPr>
    </w:p>
    <w:p w:rsidR="00B84719" w:rsidRPr="0079751D" w:rsidRDefault="00631B9D" w:rsidP="005934A1">
      <w:pPr>
        <w:autoSpaceDE w:val="0"/>
        <w:autoSpaceDN w:val="0"/>
        <w:adjustRightInd w:val="0"/>
        <w:spacing w:after="0" w:line="240" w:lineRule="auto"/>
        <w:ind w:left="720"/>
        <w:jc w:val="both"/>
        <w:rPr>
          <w:rFonts w:cs="Times-Roman"/>
          <w:b/>
          <w:sz w:val="20"/>
          <w:szCs w:val="20"/>
        </w:rPr>
      </w:pPr>
      <w:r>
        <w:rPr>
          <w:rFonts w:cs="Times-Roman"/>
          <w:b/>
          <w:noProof/>
          <w:sz w:val="20"/>
          <w:szCs w:val="20"/>
        </w:rPr>
        <w:drawing>
          <wp:inline distT="0" distB="0" distL="0" distR="0">
            <wp:extent cx="2190750" cy="1409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190750" cy="1409700"/>
                    </a:xfrm>
                    <a:prstGeom prst="rect">
                      <a:avLst/>
                    </a:prstGeom>
                    <a:noFill/>
                    <a:ln w="9525">
                      <a:noFill/>
                      <a:miter lim="800000"/>
                      <a:headEnd/>
                      <a:tailEnd/>
                    </a:ln>
                  </pic:spPr>
                </pic:pic>
              </a:graphicData>
            </a:graphic>
          </wp:inline>
        </w:drawing>
      </w:r>
    </w:p>
    <w:p w:rsidR="00B84719" w:rsidRPr="0079751D" w:rsidRDefault="0099647A" w:rsidP="000C0368">
      <w:pPr>
        <w:autoSpaceDE w:val="0"/>
        <w:autoSpaceDN w:val="0"/>
        <w:adjustRightInd w:val="0"/>
        <w:spacing w:after="0" w:line="240" w:lineRule="auto"/>
        <w:jc w:val="both"/>
        <w:outlineLvl w:val="0"/>
        <w:rPr>
          <w:rFonts w:cs="Times-Roman"/>
          <w:b/>
          <w:sz w:val="16"/>
          <w:szCs w:val="16"/>
        </w:rPr>
      </w:pPr>
      <w:r w:rsidRPr="0079751D">
        <w:rPr>
          <w:rFonts w:cs="Times-Roman"/>
          <w:sz w:val="20"/>
          <w:szCs w:val="20"/>
        </w:rPr>
        <w:tab/>
      </w:r>
      <w:r w:rsidRPr="0079751D">
        <w:rPr>
          <w:rFonts w:cs="Times-Roman"/>
          <w:b/>
          <w:sz w:val="16"/>
          <w:szCs w:val="16"/>
        </w:rPr>
        <w:t>Fig -1:  List of tables created in the database</w:t>
      </w:r>
    </w:p>
    <w:p w:rsidR="00A076AD" w:rsidRPr="0079751D" w:rsidRDefault="00A076AD" w:rsidP="00B84719">
      <w:pPr>
        <w:autoSpaceDE w:val="0"/>
        <w:autoSpaceDN w:val="0"/>
        <w:adjustRightInd w:val="0"/>
        <w:spacing w:after="0" w:line="240" w:lineRule="auto"/>
        <w:jc w:val="both"/>
        <w:rPr>
          <w:rFonts w:cs="Times-Roman"/>
          <w:sz w:val="16"/>
          <w:szCs w:val="16"/>
        </w:rPr>
      </w:pPr>
    </w:p>
    <w:p w:rsidR="00B84719" w:rsidRPr="00D719AB" w:rsidRDefault="00B84719" w:rsidP="00B84719">
      <w:pPr>
        <w:pStyle w:val="ListParagraph"/>
        <w:numPr>
          <w:ilvl w:val="0"/>
          <w:numId w:val="3"/>
        </w:numPr>
        <w:autoSpaceDE w:val="0"/>
        <w:autoSpaceDN w:val="0"/>
        <w:adjustRightInd w:val="0"/>
        <w:spacing w:after="0" w:line="240" w:lineRule="auto"/>
        <w:jc w:val="both"/>
        <w:rPr>
          <w:rFonts w:cs="Times-Roman"/>
        </w:rPr>
      </w:pPr>
      <w:r w:rsidRPr="00D719AB">
        <w:rPr>
          <w:rFonts w:cs="Times-Roman"/>
        </w:rPr>
        <w:t>Enable CDC for the table</w:t>
      </w:r>
    </w:p>
    <w:p w:rsidR="00B84719" w:rsidRPr="0059299A" w:rsidRDefault="00B84719" w:rsidP="00D719AB">
      <w:pPr>
        <w:pStyle w:val="ListParagraph"/>
        <w:autoSpaceDE w:val="0"/>
        <w:autoSpaceDN w:val="0"/>
        <w:adjustRightInd w:val="0"/>
        <w:spacing w:after="0" w:line="240" w:lineRule="auto"/>
        <w:ind w:left="360"/>
        <w:jc w:val="both"/>
        <w:rPr>
          <w:rFonts w:cs="Times-Roman"/>
          <w:szCs w:val="20"/>
        </w:rPr>
      </w:pPr>
      <w:r w:rsidRPr="0059299A">
        <w:rPr>
          <w:rFonts w:cs="Courier New"/>
          <w:szCs w:val="20"/>
        </w:rPr>
        <w:t>Assume</w:t>
      </w:r>
      <w:r w:rsidRPr="0059299A">
        <w:rPr>
          <w:rFonts w:cs="Times-Roman"/>
          <w:szCs w:val="20"/>
        </w:rPr>
        <w:t xml:space="preserve"> we have a table ‘Employee’</w:t>
      </w:r>
      <w:r w:rsidR="0099647A" w:rsidRPr="0059299A">
        <w:rPr>
          <w:rFonts w:cs="Times-Roman"/>
          <w:szCs w:val="20"/>
        </w:rPr>
        <w:t>;</w:t>
      </w:r>
      <w:r w:rsidR="00D719AB" w:rsidRPr="0059299A">
        <w:rPr>
          <w:rFonts w:cs="Times-Roman"/>
          <w:szCs w:val="20"/>
        </w:rPr>
        <w:t xml:space="preserve"> </w:t>
      </w:r>
      <w:r w:rsidRPr="0059299A">
        <w:rPr>
          <w:rFonts w:cs="Times-Roman"/>
          <w:szCs w:val="20"/>
        </w:rPr>
        <w:t>enable CDC for the table, as below –</w:t>
      </w:r>
    </w:p>
    <w:p w:rsidR="00B84719" w:rsidRPr="0059299A" w:rsidRDefault="00B84719" w:rsidP="00D719AB">
      <w:pPr>
        <w:autoSpaceDE w:val="0"/>
        <w:autoSpaceDN w:val="0"/>
        <w:adjustRightInd w:val="0"/>
        <w:spacing w:after="0" w:line="240" w:lineRule="auto"/>
        <w:jc w:val="both"/>
        <w:rPr>
          <w:rFonts w:cs="Times-Roman"/>
          <w:szCs w:val="20"/>
        </w:rPr>
      </w:pPr>
    </w:p>
    <w:p w:rsidR="00B84719" w:rsidRPr="0079751D" w:rsidRDefault="00B84719" w:rsidP="00D719AB">
      <w:pPr>
        <w:autoSpaceDE w:val="0"/>
        <w:autoSpaceDN w:val="0"/>
        <w:adjustRightInd w:val="0"/>
        <w:spacing w:after="0" w:line="240" w:lineRule="auto"/>
        <w:ind w:left="360"/>
        <w:rPr>
          <w:rFonts w:cs="Courier New"/>
          <w:noProof/>
          <w:color w:val="000000"/>
          <w:sz w:val="20"/>
          <w:szCs w:val="20"/>
        </w:rPr>
      </w:pPr>
      <w:r w:rsidRPr="0079751D">
        <w:rPr>
          <w:rFonts w:cs="Courier New"/>
          <w:noProof/>
          <w:color w:val="000000"/>
          <w:sz w:val="20"/>
          <w:szCs w:val="20"/>
        </w:rPr>
        <w:t xml:space="preserve">exec sys.sp_cdc_enable_table </w:t>
      </w:r>
    </w:p>
    <w:p w:rsidR="00B84719" w:rsidRPr="0079751D" w:rsidRDefault="00B84719" w:rsidP="00D719AB">
      <w:pPr>
        <w:autoSpaceDE w:val="0"/>
        <w:autoSpaceDN w:val="0"/>
        <w:adjustRightInd w:val="0"/>
        <w:spacing w:after="0" w:line="240" w:lineRule="auto"/>
        <w:ind w:left="360"/>
        <w:rPr>
          <w:rFonts w:cs="Courier New"/>
          <w:noProof/>
          <w:color w:val="000000"/>
          <w:sz w:val="20"/>
          <w:szCs w:val="20"/>
        </w:rPr>
      </w:pPr>
      <w:r w:rsidRPr="0079751D">
        <w:rPr>
          <w:rFonts w:cs="Courier New"/>
          <w:noProof/>
          <w:color w:val="000000"/>
          <w:sz w:val="20"/>
          <w:szCs w:val="20"/>
        </w:rPr>
        <w:t>@source_schema = 'dbo' --mandatory</w:t>
      </w:r>
    </w:p>
    <w:p w:rsidR="00B84719" w:rsidRPr="0079751D" w:rsidRDefault="00B84719" w:rsidP="00D719AB">
      <w:pPr>
        <w:autoSpaceDE w:val="0"/>
        <w:autoSpaceDN w:val="0"/>
        <w:adjustRightInd w:val="0"/>
        <w:spacing w:after="0" w:line="240" w:lineRule="auto"/>
        <w:ind w:left="360"/>
        <w:rPr>
          <w:rFonts w:cs="Courier New"/>
          <w:noProof/>
          <w:color w:val="000000"/>
          <w:sz w:val="20"/>
          <w:szCs w:val="20"/>
        </w:rPr>
      </w:pPr>
      <w:r w:rsidRPr="0079751D">
        <w:rPr>
          <w:rFonts w:cs="Courier New"/>
          <w:noProof/>
          <w:color w:val="000000"/>
          <w:sz w:val="20"/>
          <w:szCs w:val="20"/>
        </w:rPr>
        <w:t>,  @source_name   = 'Employee'</w:t>
      </w:r>
      <w:r w:rsidR="0059299A">
        <w:rPr>
          <w:rFonts w:cs="Courier New"/>
          <w:noProof/>
          <w:color w:val="000000"/>
          <w:sz w:val="20"/>
          <w:szCs w:val="20"/>
        </w:rPr>
        <w:t xml:space="preserve"> </w:t>
      </w:r>
      <w:r w:rsidRPr="0079751D">
        <w:rPr>
          <w:rFonts w:cs="Courier New"/>
          <w:noProof/>
          <w:color w:val="000000"/>
          <w:sz w:val="20"/>
          <w:szCs w:val="20"/>
        </w:rPr>
        <w:t>--mandatory</w:t>
      </w:r>
    </w:p>
    <w:p w:rsidR="00B84719" w:rsidRPr="0079751D" w:rsidRDefault="00B84719" w:rsidP="00D719AB">
      <w:pPr>
        <w:autoSpaceDE w:val="0"/>
        <w:autoSpaceDN w:val="0"/>
        <w:adjustRightInd w:val="0"/>
        <w:spacing w:after="0" w:line="240" w:lineRule="auto"/>
        <w:ind w:left="360"/>
        <w:rPr>
          <w:rFonts w:cs="Courier New"/>
          <w:noProof/>
          <w:color w:val="000000"/>
          <w:sz w:val="20"/>
          <w:szCs w:val="20"/>
        </w:rPr>
      </w:pPr>
      <w:r w:rsidRPr="0079751D">
        <w:rPr>
          <w:rFonts w:cs="Courier New"/>
          <w:noProof/>
          <w:color w:val="000000"/>
          <w:sz w:val="20"/>
          <w:szCs w:val="20"/>
        </w:rPr>
        <w:lastRenderedPageBreak/>
        <w:t>,  @role_name     = 'cdc_test'</w:t>
      </w:r>
      <w:r w:rsidR="0059299A">
        <w:rPr>
          <w:rFonts w:cs="Courier New"/>
          <w:noProof/>
          <w:color w:val="000000"/>
          <w:sz w:val="20"/>
          <w:szCs w:val="20"/>
        </w:rPr>
        <w:t xml:space="preserve"> </w:t>
      </w:r>
      <w:r w:rsidRPr="0079751D">
        <w:rPr>
          <w:rFonts w:cs="Courier New"/>
          <w:noProof/>
          <w:color w:val="000000"/>
          <w:sz w:val="20"/>
          <w:szCs w:val="20"/>
        </w:rPr>
        <w:t xml:space="preserve"> --mandatory </w:t>
      </w:r>
    </w:p>
    <w:p w:rsidR="00B84719" w:rsidRPr="0079751D" w:rsidRDefault="00B84719" w:rsidP="00D719AB">
      <w:pPr>
        <w:autoSpaceDE w:val="0"/>
        <w:autoSpaceDN w:val="0"/>
        <w:adjustRightInd w:val="0"/>
        <w:spacing w:after="0" w:line="240" w:lineRule="auto"/>
        <w:ind w:left="360"/>
        <w:rPr>
          <w:rFonts w:cs="Courier New"/>
          <w:noProof/>
          <w:color w:val="000000"/>
          <w:sz w:val="20"/>
          <w:szCs w:val="20"/>
        </w:rPr>
      </w:pPr>
      <w:r w:rsidRPr="0079751D">
        <w:rPr>
          <w:rFonts w:cs="Courier New"/>
          <w:noProof/>
          <w:color w:val="000000"/>
          <w:sz w:val="20"/>
          <w:szCs w:val="20"/>
        </w:rPr>
        <w:t>,  @supports_net_changes = 1</w:t>
      </w:r>
    </w:p>
    <w:p w:rsidR="00B84719" w:rsidRPr="0079751D" w:rsidRDefault="00B84719" w:rsidP="00D719AB">
      <w:pPr>
        <w:autoSpaceDE w:val="0"/>
        <w:autoSpaceDN w:val="0"/>
        <w:adjustRightInd w:val="0"/>
        <w:spacing w:after="0" w:line="240" w:lineRule="auto"/>
        <w:ind w:left="360"/>
        <w:rPr>
          <w:rFonts w:cs="Courier New"/>
          <w:noProof/>
          <w:color w:val="000000"/>
          <w:sz w:val="20"/>
          <w:szCs w:val="20"/>
        </w:rPr>
      </w:pPr>
      <w:r w:rsidRPr="0079751D">
        <w:rPr>
          <w:rFonts w:cs="Courier New"/>
          <w:noProof/>
          <w:color w:val="000000"/>
          <w:sz w:val="20"/>
          <w:szCs w:val="20"/>
        </w:rPr>
        <w:t>,  @index_name = N'</w:t>
      </w:r>
      <w:r w:rsidRPr="0079751D">
        <w:rPr>
          <w:rFonts w:cs="Courier New"/>
          <w:noProof/>
          <w:sz w:val="20"/>
          <w:szCs w:val="20"/>
        </w:rPr>
        <w:t>PK_Employee_EmployeeID</w:t>
      </w:r>
      <w:r w:rsidRPr="0079751D">
        <w:rPr>
          <w:rFonts w:cs="Courier New"/>
          <w:noProof/>
          <w:color w:val="000000"/>
          <w:sz w:val="20"/>
          <w:szCs w:val="20"/>
        </w:rPr>
        <w:t xml:space="preserve">' </w:t>
      </w:r>
    </w:p>
    <w:p w:rsidR="00B84719" w:rsidRPr="0079751D" w:rsidRDefault="00B84719" w:rsidP="00D719AB">
      <w:pPr>
        <w:autoSpaceDE w:val="0"/>
        <w:autoSpaceDN w:val="0"/>
        <w:adjustRightInd w:val="0"/>
        <w:spacing w:after="0" w:line="240" w:lineRule="auto"/>
        <w:ind w:left="360"/>
        <w:rPr>
          <w:rFonts w:cs="Courier New"/>
          <w:noProof/>
          <w:color w:val="000000"/>
          <w:sz w:val="20"/>
          <w:szCs w:val="20"/>
        </w:rPr>
      </w:pPr>
      <w:r w:rsidRPr="0079751D">
        <w:rPr>
          <w:rFonts w:cs="Courier New"/>
          <w:noProof/>
          <w:color w:val="000000"/>
          <w:sz w:val="20"/>
          <w:szCs w:val="20"/>
        </w:rPr>
        <w:t xml:space="preserve">,  @captured_column_list = N'EmployeeID,EmpName, EmpCity' </w:t>
      </w:r>
    </w:p>
    <w:p w:rsidR="00B84719" w:rsidRPr="0079751D" w:rsidRDefault="00B84719" w:rsidP="00D719AB">
      <w:pPr>
        <w:autoSpaceDE w:val="0"/>
        <w:autoSpaceDN w:val="0"/>
        <w:adjustRightInd w:val="0"/>
        <w:spacing w:after="0" w:line="240" w:lineRule="auto"/>
        <w:ind w:left="360"/>
        <w:rPr>
          <w:rFonts w:cs="Courier New"/>
          <w:noProof/>
          <w:color w:val="000000"/>
          <w:sz w:val="20"/>
          <w:szCs w:val="20"/>
        </w:rPr>
      </w:pPr>
      <w:r w:rsidRPr="0079751D">
        <w:rPr>
          <w:rFonts w:cs="Courier New"/>
          <w:noProof/>
          <w:color w:val="000000"/>
          <w:sz w:val="20"/>
          <w:szCs w:val="20"/>
        </w:rPr>
        <w:t>,  @filegroup_name = N'PRIMARY';</w:t>
      </w:r>
    </w:p>
    <w:p w:rsidR="00B84719" w:rsidRPr="0079751D" w:rsidRDefault="00B84719" w:rsidP="00D719AB">
      <w:pPr>
        <w:autoSpaceDE w:val="0"/>
        <w:autoSpaceDN w:val="0"/>
        <w:adjustRightInd w:val="0"/>
        <w:spacing w:after="0" w:line="240" w:lineRule="auto"/>
        <w:ind w:left="360"/>
        <w:outlineLvl w:val="0"/>
        <w:rPr>
          <w:rFonts w:cs="Courier New"/>
          <w:noProof/>
          <w:color w:val="008000"/>
          <w:sz w:val="20"/>
          <w:szCs w:val="20"/>
        </w:rPr>
      </w:pPr>
      <w:r w:rsidRPr="0079751D">
        <w:rPr>
          <w:rFonts w:cs="Courier New"/>
          <w:noProof/>
          <w:color w:val="000000"/>
          <w:sz w:val="20"/>
          <w:szCs w:val="20"/>
        </w:rPr>
        <w:t>GO</w:t>
      </w:r>
    </w:p>
    <w:p w:rsidR="00B84719" w:rsidRPr="0079751D" w:rsidRDefault="00B84719" w:rsidP="00B84719">
      <w:pPr>
        <w:autoSpaceDE w:val="0"/>
        <w:autoSpaceDN w:val="0"/>
        <w:adjustRightInd w:val="0"/>
        <w:spacing w:after="0" w:line="240" w:lineRule="auto"/>
        <w:rPr>
          <w:rFonts w:cs="Courier New"/>
          <w:noProof/>
          <w:color w:val="008000"/>
          <w:sz w:val="20"/>
          <w:szCs w:val="20"/>
        </w:rPr>
      </w:pPr>
    </w:p>
    <w:p w:rsidR="00B84719" w:rsidRPr="0079751D" w:rsidRDefault="00B84719" w:rsidP="00D719AB">
      <w:pPr>
        <w:autoSpaceDE w:val="0"/>
        <w:autoSpaceDN w:val="0"/>
        <w:adjustRightInd w:val="0"/>
        <w:spacing w:after="0" w:line="240" w:lineRule="auto"/>
        <w:ind w:left="360"/>
        <w:jc w:val="both"/>
        <w:rPr>
          <w:rFonts w:cs="Courier New"/>
          <w:noProof/>
          <w:color w:val="000000"/>
          <w:sz w:val="20"/>
          <w:szCs w:val="20"/>
        </w:rPr>
      </w:pPr>
      <w:r w:rsidRPr="0079751D">
        <w:rPr>
          <w:rFonts w:cs="Courier New"/>
          <w:b/>
          <w:bCs/>
          <w:noProof/>
          <w:color w:val="000000"/>
          <w:sz w:val="20"/>
          <w:szCs w:val="20"/>
        </w:rPr>
        <w:t xml:space="preserve">@source_schema = </w:t>
      </w:r>
      <w:r w:rsidRPr="0079751D">
        <w:rPr>
          <w:rFonts w:cs="Courier New"/>
          <w:noProof/>
          <w:color w:val="000000"/>
          <w:sz w:val="20"/>
          <w:szCs w:val="20"/>
        </w:rPr>
        <w:t xml:space="preserve">Is the name of the schema to which the source table belongs. </w:t>
      </w:r>
      <w:r w:rsidRPr="0079751D">
        <w:rPr>
          <w:rFonts w:cs="Courier New"/>
          <w:i/>
          <w:iCs/>
          <w:noProof/>
          <w:color w:val="000000"/>
          <w:sz w:val="20"/>
          <w:szCs w:val="20"/>
        </w:rPr>
        <w:t>source_schema</w:t>
      </w:r>
      <w:r w:rsidRPr="0079751D">
        <w:rPr>
          <w:rFonts w:cs="Courier New"/>
          <w:noProof/>
          <w:color w:val="000000"/>
          <w:sz w:val="20"/>
          <w:szCs w:val="20"/>
        </w:rPr>
        <w:t xml:space="preserve"> is </w:t>
      </w:r>
      <w:r w:rsidRPr="0079751D">
        <w:rPr>
          <w:rFonts w:cs="Courier New"/>
          <w:b/>
          <w:bCs/>
          <w:noProof/>
          <w:color w:val="000000"/>
          <w:sz w:val="20"/>
          <w:szCs w:val="20"/>
        </w:rPr>
        <w:t>sysname</w:t>
      </w:r>
      <w:r w:rsidRPr="0079751D">
        <w:rPr>
          <w:rFonts w:cs="Courier New"/>
          <w:noProof/>
          <w:color w:val="000000"/>
          <w:sz w:val="20"/>
          <w:szCs w:val="20"/>
        </w:rPr>
        <w:t>, with no default, and cannot be NULL.</w:t>
      </w:r>
    </w:p>
    <w:p w:rsidR="00B84719" w:rsidRPr="0079751D" w:rsidRDefault="00B84719" w:rsidP="00D719AB">
      <w:pPr>
        <w:autoSpaceDE w:val="0"/>
        <w:autoSpaceDN w:val="0"/>
        <w:adjustRightInd w:val="0"/>
        <w:spacing w:after="0" w:line="240" w:lineRule="auto"/>
        <w:ind w:left="360"/>
        <w:jc w:val="both"/>
        <w:rPr>
          <w:rFonts w:cs="Courier New"/>
          <w:noProof/>
          <w:color w:val="000000"/>
          <w:sz w:val="20"/>
          <w:szCs w:val="20"/>
        </w:rPr>
      </w:pPr>
    </w:p>
    <w:p w:rsidR="00B84719" w:rsidRPr="0079751D" w:rsidRDefault="00B84719" w:rsidP="00D719AB">
      <w:pPr>
        <w:autoSpaceDE w:val="0"/>
        <w:autoSpaceDN w:val="0"/>
        <w:adjustRightInd w:val="0"/>
        <w:spacing w:after="0" w:line="240" w:lineRule="auto"/>
        <w:ind w:left="360"/>
        <w:jc w:val="both"/>
        <w:rPr>
          <w:rFonts w:cs="Courier New"/>
          <w:noProof/>
          <w:color w:val="000000"/>
          <w:sz w:val="20"/>
          <w:szCs w:val="20"/>
        </w:rPr>
      </w:pPr>
      <w:r w:rsidRPr="0079751D">
        <w:rPr>
          <w:rFonts w:cs="Courier New"/>
          <w:b/>
          <w:bCs/>
          <w:noProof/>
          <w:color w:val="000000"/>
          <w:sz w:val="20"/>
          <w:szCs w:val="20"/>
        </w:rPr>
        <w:t>@source_name =</w:t>
      </w:r>
      <w:r w:rsidRPr="0079751D">
        <w:rPr>
          <w:rFonts w:cs="Courier New"/>
          <w:noProof/>
          <w:color w:val="000000"/>
          <w:sz w:val="20"/>
          <w:szCs w:val="20"/>
        </w:rPr>
        <w:t xml:space="preserve"> Is the name of the source table on which to enable change data capture. </w:t>
      </w:r>
      <w:r w:rsidRPr="0079751D">
        <w:rPr>
          <w:rFonts w:cs="Courier New"/>
          <w:i/>
          <w:iCs/>
          <w:noProof/>
          <w:color w:val="000000"/>
          <w:sz w:val="20"/>
          <w:szCs w:val="20"/>
        </w:rPr>
        <w:t>source_name</w:t>
      </w:r>
      <w:r w:rsidRPr="0079751D">
        <w:rPr>
          <w:rFonts w:cs="Courier New"/>
          <w:noProof/>
          <w:color w:val="000000"/>
          <w:sz w:val="20"/>
          <w:szCs w:val="20"/>
        </w:rPr>
        <w:t xml:space="preserve"> is </w:t>
      </w:r>
      <w:r w:rsidRPr="0079751D">
        <w:rPr>
          <w:rFonts w:cs="Courier New"/>
          <w:b/>
          <w:bCs/>
          <w:noProof/>
          <w:color w:val="000000"/>
          <w:sz w:val="20"/>
          <w:szCs w:val="20"/>
        </w:rPr>
        <w:t>sysname</w:t>
      </w:r>
      <w:r w:rsidRPr="0079751D">
        <w:rPr>
          <w:rFonts w:cs="Courier New"/>
          <w:noProof/>
          <w:color w:val="000000"/>
          <w:sz w:val="20"/>
          <w:szCs w:val="20"/>
        </w:rPr>
        <w:t>, with no default, and cannot be NULL.</w:t>
      </w:r>
    </w:p>
    <w:p w:rsidR="00624C5C" w:rsidRPr="0079751D" w:rsidRDefault="00624C5C" w:rsidP="00D719AB">
      <w:pPr>
        <w:autoSpaceDE w:val="0"/>
        <w:autoSpaceDN w:val="0"/>
        <w:adjustRightInd w:val="0"/>
        <w:spacing w:after="0" w:line="240" w:lineRule="auto"/>
        <w:ind w:left="360"/>
        <w:jc w:val="both"/>
        <w:rPr>
          <w:rFonts w:cs="Courier New"/>
          <w:noProof/>
          <w:color w:val="000000"/>
          <w:sz w:val="20"/>
          <w:szCs w:val="20"/>
        </w:rPr>
      </w:pPr>
    </w:p>
    <w:p w:rsidR="00B84719" w:rsidRPr="0079751D" w:rsidRDefault="00B84719" w:rsidP="00D719AB">
      <w:pPr>
        <w:autoSpaceDE w:val="0"/>
        <w:autoSpaceDN w:val="0"/>
        <w:adjustRightInd w:val="0"/>
        <w:spacing w:after="0" w:line="240" w:lineRule="auto"/>
        <w:ind w:left="360"/>
        <w:jc w:val="both"/>
        <w:rPr>
          <w:rFonts w:cs="Courier New"/>
          <w:noProof/>
          <w:color w:val="000000"/>
          <w:sz w:val="20"/>
          <w:szCs w:val="20"/>
        </w:rPr>
      </w:pPr>
      <w:r w:rsidRPr="0079751D">
        <w:rPr>
          <w:rFonts w:cs="Courier New"/>
          <w:i/>
          <w:iCs/>
          <w:noProof/>
          <w:color w:val="000000"/>
          <w:sz w:val="20"/>
          <w:szCs w:val="20"/>
        </w:rPr>
        <w:t>source_name</w:t>
      </w:r>
      <w:r w:rsidRPr="0079751D">
        <w:rPr>
          <w:rFonts w:cs="Courier New"/>
          <w:noProof/>
          <w:color w:val="000000"/>
          <w:sz w:val="20"/>
          <w:szCs w:val="20"/>
        </w:rPr>
        <w:t xml:space="preserve"> must exist in the </w:t>
      </w:r>
      <w:r w:rsidRPr="0079751D">
        <w:rPr>
          <w:rFonts w:cs="Courier New"/>
          <w:i/>
          <w:noProof/>
          <w:color w:val="000000"/>
          <w:sz w:val="20"/>
          <w:szCs w:val="20"/>
        </w:rPr>
        <w:t>current</w:t>
      </w:r>
      <w:r w:rsidRPr="0079751D">
        <w:rPr>
          <w:rFonts w:cs="Courier New"/>
          <w:noProof/>
          <w:color w:val="000000"/>
          <w:sz w:val="20"/>
          <w:szCs w:val="20"/>
        </w:rPr>
        <w:t xml:space="preserve"> database. Tables in the </w:t>
      </w:r>
      <w:r w:rsidRPr="0079751D">
        <w:rPr>
          <w:rFonts w:cs="Courier New"/>
          <w:b/>
          <w:bCs/>
          <w:noProof/>
          <w:color w:val="000000"/>
          <w:sz w:val="20"/>
          <w:szCs w:val="20"/>
        </w:rPr>
        <w:t>cdc</w:t>
      </w:r>
      <w:r w:rsidRPr="0079751D">
        <w:rPr>
          <w:rFonts w:cs="Courier New"/>
          <w:noProof/>
          <w:color w:val="000000"/>
          <w:sz w:val="20"/>
          <w:szCs w:val="20"/>
        </w:rPr>
        <w:t xml:space="preserve"> schema cannot be enabled for change data capture.</w:t>
      </w:r>
    </w:p>
    <w:p w:rsidR="00B84719" w:rsidRPr="0079751D" w:rsidRDefault="00B84719" w:rsidP="00D719AB">
      <w:pPr>
        <w:autoSpaceDE w:val="0"/>
        <w:autoSpaceDN w:val="0"/>
        <w:adjustRightInd w:val="0"/>
        <w:spacing w:after="0" w:line="240" w:lineRule="auto"/>
        <w:jc w:val="both"/>
        <w:rPr>
          <w:rFonts w:cs="Courier New"/>
          <w:noProof/>
          <w:color w:val="000000"/>
          <w:sz w:val="20"/>
          <w:szCs w:val="20"/>
        </w:rPr>
      </w:pPr>
    </w:p>
    <w:p w:rsidR="00B84719" w:rsidRPr="0079751D" w:rsidRDefault="00B84719" w:rsidP="00D719AB">
      <w:pPr>
        <w:autoSpaceDE w:val="0"/>
        <w:autoSpaceDN w:val="0"/>
        <w:adjustRightInd w:val="0"/>
        <w:spacing w:after="0" w:line="240" w:lineRule="auto"/>
        <w:ind w:left="360"/>
        <w:jc w:val="both"/>
        <w:rPr>
          <w:rFonts w:cs="Courier New"/>
          <w:noProof/>
          <w:color w:val="000000"/>
          <w:sz w:val="20"/>
          <w:szCs w:val="20"/>
        </w:rPr>
      </w:pPr>
      <w:r w:rsidRPr="0079751D">
        <w:rPr>
          <w:rFonts w:cs="Courier New"/>
          <w:b/>
          <w:bCs/>
          <w:noProof/>
          <w:color w:val="000000"/>
          <w:sz w:val="20"/>
          <w:szCs w:val="20"/>
        </w:rPr>
        <w:t>@role_name =</w:t>
      </w:r>
      <w:r w:rsidRPr="0079751D">
        <w:rPr>
          <w:rFonts w:cs="Courier New"/>
          <w:noProof/>
          <w:color w:val="000000"/>
          <w:sz w:val="20"/>
          <w:szCs w:val="20"/>
        </w:rPr>
        <w:t xml:space="preserve"> Is the name of the database role used to gate access to change data. </w:t>
      </w:r>
      <w:r w:rsidRPr="0079751D">
        <w:rPr>
          <w:rFonts w:cs="Courier New"/>
          <w:i/>
          <w:iCs/>
          <w:noProof/>
          <w:color w:val="000000"/>
          <w:sz w:val="20"/>
          <w:szCs w:val="20"/>
        </w:rPr>
        <w:t xml:space="preserve">role_name </w:t>
      </w:r>
      <w:r w:rsidRPr="0079751D">
        <w:rPr>
          <w:rFonts w:cs="Courier New"/>
          <w:noProof/>
          <w:color w:val="000000"/>
          <w:sz w:val="20"/>
          <w:szCs w:val="20"/>
        </w:rPr>
        <w:t xml:space="preserve">is </w:t>
      </w:r>
      <w:r w:rsidRPr="0079751D">
        <w:rPr>
          <w:rFonts w:cs="Courier New"/>
          <w:b/>
          <w:bCs/>
          <w:noProof/>
          <w:color w:val="000000"/>
          <w:sz w:val="20"/>
          <w:szCs w:val="20"/>
        </w:rPr>
        <w:t>sysname</w:t>
      </w:r>
      <w:r w:rsidRPr="0079751D">
        <w:rPr>
          <w:rFonts w:cs="Courier New"/>
          <w:noProof/>
          <w:color w:val="000000"/>
          <w:sz w:val="20"/>
          <w:szCs w:val="20"/>
        </w:rPr>
        <w:t xml:space="preserve"> and cannot be NULL. If the role currently exists, it is used. If the role does not exist, an attempt is made to create a database role with the specified name. </w:t>
      </w:r>
    </w:p>
    <w:p w:rsidR="00B84719" w:rsidRPr="0079751D" w:rsidRDefault="00B84719" w:rsidP="00624C5C">
      <w:pPr>
        <w:autoSpaceDE w:val="0"/>
        <w:autoSpaceDN w:val="0"/>
        <w:adjustRightInd w:val="0"/>
        <w:spacing w:after="0" w:line="240" w:lineRule="auto"/>
        <w:ind w:left="720"/>
        <w:jc w:val="both"/>
        <w:rPr>
          <w:rFonts w:cs="Courier New"/>
          <w:b/>
          <w:bCs/>
          <w:noProof/>
          <w:color w:val="000000"/>
          <w:sz w:val="20"/>
          <w:szCs w:val="20"/>
        </w:rPr>
      </w:pPr>
    </w:p>
    <w:p w:rsidR="00886771" w:rsidRPr="0079751D" w:rsidRDefault="00B84719" w:rsidP="00D719AB">
      <w:pPr>
        <w:autoSpaceDE w:val="0"/>
        <w:autoSpaceDN w:val="0"/>
        <w:adjustRightInd w:val="0"/>
        <w:spacing w:after="0" w:line="240" w:lineRule="auto"/>
        <w:ind w:left="360"/>
        <w:jc w:val="both"/>
        <w:rPr>
          <w:rFonts w:cs="Courier New"/>
          <w:noProof/>
          <w:color w:val="000000"/>
          <w:sz w:val="20"/>
          <w:szCs w:val="20"/>
        </w:rPr>
      </w:pPr>
      <w:r w:rsidRPr="0079751D">
        <w:rPr>
          <w:rFonts w:cs="Courier New"/>
          <w:b/>
          <w:bCs/>
          <w:noProof/>
          <w:color w:val="000000"/>
          <w:sz w:val="20"/>
          <w:szCs w:val="20"/>
        </w:rPr>
        <w:t>@supports_net_changes =</w:t>
      </w:r>
      <w:r w:rsidRPr="0079751D">
        <w:rPr>
          <w:rFonts w:cs="Courier New"/>
          <w:noProof/>
          <w:color w:val="000000"/>
          <w:sz w:val="20"/>
          <w:szCs w:val="20"/>
        </w:rPr>
        <w:t xml:space="preserve"> Indicates whether support for querying for net changes is to be enabled for this capture instance. </w:t>
      </w:r>
    </w:p>
    <w:p w:rsidR="00886771" w:rsidRPr="0079751D" w:rsidRDefault="00886771" w:rsidP="00624C5C">
      <w:pPr>
        <w:autoSpaceDE w:val="0"/>
        <w:autoSpaceDN w:val="0"/>
        <w:adjustRightInd w:val="0"/>
        <w:spacing w:after="0" w:line="240" w:lineRule="auto"/>
        <w:ind w:left="720"/>
        <w:jc w:val="both"/>
        <w:rPr>
          <w:rFonts w:cs="Courier New"/>
          <w:noProof/>
          <w:color w:val="000000"/>
          <w:sz w:val="20"/>
          <w:szCs w:val="20"/>
        </w:rPr>
      </w:pPr>
    </w:p>
    <w:p w:rsidR="00886771" w:rsidRPr="0079751D" w:rsidRDefault="00B84719" w:rsidP="00D719AB">
      <w:pPr>
        <w:autoSpaceDE w:val="0"/>
        <w:autoSpaceDN w:val="0"/>
        <w:adjustRightInd w:val="0"/>
        <w:spacing w:after="0" w:line="240" w:lineRule="auto"/>
        <w:ind w:left="360"/>
        <w:jc w:val="both"/>
        <w:rPr>
          <w:rFonts w:cs="Courier New"/>
          <w:noProof/>
          <w:color w:val="000000"/>
          <w:sz w:val="20"/>
          <w:szCs w:val="20"/>
        </w:rPr>
      </w:pPr>
      <w:r w:rsidRPr="0079751D">
        <w:rPr>
          <w:rFonts w:cs="Courier New"/>
          <w:i/>
          <w:iCs/>
          <w:noProof/>
          <w:color w:val="000000"/>
          <w:sz w:val="20"/>
          <w:szCs w:val="20"/>
        </w:rPr>
        <w:t xml:space="preserve">supports_net_changes </w:t>
      </w:r>
      <w:r w:rsidRPr="0079751D">
        <w:rPr>
          <w:rFonts w:cs="Courier New"/>
          <w:noProof/>
          <w:color w:val="000000"/>
          <w:sz w:val="20"/>
          <w:szCs w:val="20"/>
        </w:rPr>
        <w:t xml:space="preserve">is </w:t>
      </w:r>
      <w:r w:rsidRPr="0079751D">
        <w:rPr>
          <w:rFonts w:cs="Courier New"/>
          <w:b/>
          <w:bCs/>
          <w:noProof/>
          <w:color w:val="000000"/>
          <w:sz w:val="20"/>
          <w:szCs w:val="20"/>
        </w:rPr>
        <w:t>bit</w:t>
      </w:r>
      <w:r w:rsidRPr="0079751D">
        <w:rPr>
          <w:rFonts w:cs="Courier New"/>
          <w:noProof/>
          <w:color w:val="000000"/>
          <w:sz w:val="20"/>
          <w:szCs w:val="20"/>
        </w:rPr>
        <w:t xml:space="preserve"> with a default of 0. If 0 or if not specified, only support for querying for all changes is allowed. That is, only the system functions to query for all changes are created.</w:t>
      </w:r>
      <w:r w:rsidR="00886771" w:rsidRPr="0079751D">
        <w:rPr>
          <w:rFonts w:cs="Courier New"/>
          <w:noProof/>
          <w:color w:val="000000"/>
          <w:sz w:val="20"/>
          <w:szCs w:val="20"/>
        </w:rPr>
        <w:t xml:space="preserve"> </w:t>
      </w:r>
    </w:p>
    <w:p w:rsidR="00B84719" w:rsidRPr="0079751D" w:rsidRDefault="00B84719" w:rsidP="00D719AB">
      <w:pPr>
        <w:autoSpaceDE w:val="0"/>
        <w:autoSpaceDN w:val="0"/>
        <w:adjustRightInd w:val="0"/>
        <w:spacing w:after="0" w:line="240" w:lineRule="auto"/>
        <w:ind w:left="360"/>
        <w:jc w:val="both"/>
        <w:rPr>
          <w:rFonts w:cs="Courier New"/>
          <w:noProof/>
          <w:color w:val="000000"/>
          <w:sz w:val="20"/>
          <w:szCs w:val="20"/>
        </w:rPr>
      </w:pPr>
      <w:r w:rsidRPr="0079751D">
        <w:rPr>
          <w:rFonts w:cs="Courier New"/>
          <w:noProof/>
          <w:color w:val="000000"/>
          <w:sz w:val="20"/>
          <w:szCs w:val="20"/>
        </w:rPr>
        <w:t xml:space="preserve">If 1, the system function to query for net changes is created in addition to the system function to query for all changes. If </w:t>
      </w:r>
      <w:r w:rsidRPr="0079751D">
        <w:rPr>
          <w:rFonts w:cs="Courier New"/>
          <w:i/>
          <w:iCs/>
          <w:noProof/>
          <w:color w:val="000000"/>
          <w:sz w:val="20"/>
          <w:szCs w:val="20"/>
        </w:rPr>
        <w:t>supports_net_changes</w:t>
      </w:r>
      <w:r w:rsidRPr="0079751D">
        <w:rPr>
          <w:rFonts w:cs="Courier New"/>
          <w:noProof/>
          <w:color w:val="000000"/>
          <w:sz w:val="20"/>
          <w:szCs w:val="20"/>
        </w:rPr>
        <w:t xml:space="preserve"> is set to 1,</w:t>
      </w:r>
      <w:r w:rsidRPr="0079751D">
        <w:rPr>
          <w:rFonts w:cs="Courier New"/>
          <w:i/>
          <w:iCs/>
          <w:noProof/>
          <w:color w:val="000000"/>
          <w:sz w:val="20"/>
          <w:szCs w:val="20"/>
        </w:rPr>
        <w:t xml:space="preserve"> index_name</w:t>
      </w:r>
      <w:r w:rsidRPr="0079751D">
        <w:rPr>
          <w:rFonts w:cs="Courier New"/>
          <w:noProof/>
          <w:color w:val="000000"/>
          <w:sz w:val="20"/>
          <w:szCs w:val="20"/>
        </w:rPr>
        <w:t xml:space="preserve"> must be specified, or the source table must have a defined primary key. The columns defined in </w:t>
      </w:r>
      <w:r w:rsidRPr="0079751D">
        <w:rPr>
          <w:rFonts w:cs="Courier New"/>
          <w:i/>
          <w:iCs/>
          <w:noProof/>
          <w:color w:val="000000"/>
          <w:sz w:val="20"/>
          <w:szCs w:val="20"/>
        </w:rPr>
        <w:t>index_name</w:t>
      </w:r>
      <w:r w:rsidRPr="0079751D">
        <w:rPr>
          <w:rFonts w:cs="Courier New"/>
          <w:noProof/>
          <w:color w:val="000000"/>
          <w:sz w:val="20"/>
          <w:szCs w:val="20"/>
        </w:rPr>
        <w:t xml:space="preserve"> or in the primary key are used to uniquely identify a row in the source table. These columns are added to the table cdc.index_columns. </w:t>
      </w:r>
    </w:p>
    <w:p w:rsidR="00B84719" w:rsidRPr="0079751D" w:rsidRDefault="00B84719" w:rsidP="00D719AB">
      <w:pPr>
        <w:autoSpaceDE w:val="0"/>
        <w:autoSpaceDN w:val="0"/>
        <w:adjustRightInd w:val="0"/>
        <w:spacing w:after="0" w:line="240" w:lineRule="auto"/>
        <w:ind w:left="360"/>
        <w:jc w:val="both"/>
        <w:rPr>
          <w:rFonts w:cs="Courier New"/>
          <w:noProof/>
          <w:color w:val="000000"/>
          <w:sz w:val="20"/>
          <w:szCs w:val="20"/>
        </w:rPr>
      </w:pPr>
    </w:p>
    <w:p w:rsidR="00B84719" w:rsidRPr="0079751D" w:rsidRDefault="00B84719" w:rsidP="00D719AB">
      <w:pPr>
        <w:autoSpaceDE w:val="0"/>
        <w:autoSpaceDN w:val="0"/>
        <w:adjustRightInd w:val="0"/>
        <w:spacing w:after="0" w:line="240" w:lineRule="auto"/>
        <w:ind w:left="360"/>
        <w:jc w:val="both"/>
        <w:rPr>
          <w:rFonts w:cs="Courier New"/>
          <w:noProof/>
          <w:color w:val="000000"/>
          <w:sz w:val="20"/>
          <w:szCs w:val="20"/>
        </w:rPr>
      </w:pPr>
      <w:r w:rsidRPr="0079751D">
        <w:rPr>
          <w:rFonts w:cs="Courier New"/>
          <w:b/>
          <w:bCs/>
          <w:noProof/>
          <w:color w:val="000000"/>
          <w:sz w:val="20"/>
          <w:szCs w:val="20"/>
        </w:rPr>
        <w:t>@index_name =</w:t>
      </w:r>
      <w:r w:rsidRPr="0079751D">
        <w:rPr>
          <w:rFonts w:cs="Courier New"/>
          <w:noProof/>
          <w:color w:val="000000"/>
          <w:sz w:val="20"/>
          <w:szCs w:val="20"/>
        </w:rPr>
        <w:t xml:space="preserve"> The name of a unique index to use instead of the primary key index to uniquely identify rows in the source table. </w:t>
      </w:r>
      <w:r w:rsidRPr="0079751D">
        <w:rPr>
          <w:rFonts w:cs="Courier New"/>
          <w:i/>
          <w:iCs/>
          <w:noProof/>
          <w:color w:val="000000"/>
          <w:sz w:val="20"/>
          <w:szCs w:val="20"/>
        </w:rPr>
        <w:t xml:space="preserve">index_name </w:t>
      </w:r>
      <w:r w:rsidRPr="0079751D">
        <w:rPr>
          <w:rFonts w:cs="Courier New"/>
          <w:noProof/>
          <w:color w:val="000000"/>
          <w:sz w:val="20"/>
          <w:szCs w:val="20"/>
        </w:rPr>
        <w:t xml:space="preserve">is </w:t>
      </w:r>
      <w:r w:rsidRPr="0079751D">
        <w:rPr>
          <w:rFonts w:cs="Courier New"/>
          <w:b/>
          <w:bCs/>
          <w:noProof/>
          <w:color w:val="000000"/>
          <w:sz w:val="20"/>
          <w:szCs w:val="20"/>
        </w:rPr>
        <w:t>sysname</w:t>
      </w:r>
      <w:r w:rsidRPr="0079751D">
        <w:rPr>
          <w:rFonts w:cs="Courier New"/>
          <w:noProof/>
          <w:color w:val="000000"/>
          <w:sz w:val="20"/>
          <w:szCs w:val="20"/>
        </w:rPr>
        <w:t xml:space="preserve"> and can be NULL. </w:t>
      </w:r>
      <w:r w:rsidRPr="0079751D">
        <w:rPr>
          <w:rFonts w:cs="Courier New"/>
          <w:i/>
          <w:iCs/>
          <w:noProof/>
          <w:color w:val="000000"/>
          <w:sz w:val="20"/>
          <w:szCs w:val="20"/>
        </w:rPr>
        <w:t>index_name</w:t>
      </w:r>
      <w:r w:rsidRPr="0079751D">
        <w:rPr>
          <w:rFonts w:cs="Courier New"/>
          <w:noProof/>
          <w:color w:val="000000"/>
          <w:sz w:val="20"/>
          <w:szCs w:val="20"/>
        </w:rPr>
        <w:t xml:space="preserve"> must be a valid unique index on the source table.</w:t>
      </w:r>
    </w:p>
    <w:p w:rsidR="00B84719" w:rsidRPr="0079751D" w:rsidRDefault="00B84719" w:rsidP="00D719AB">
      <w:pPr>
        <w:autoSpaceDE w:val="0"/>
        <w:autoSpaceDN w:val="0"/>
        <w:adjustRightInd w:val="0"/>
        <w:spacing w:after="0" w:line="240" w:lineRule="auto"/>
        <w:ind w:left="360"/>
        <w:jc w:val="both"/>
        <w:rPr>
          <w:rFonts w:cs="Courier New"/>
          <w:noProof/>
          <w:color w:val="000000"/>
          <w:sz w:val="20"/>
          <w:szCs w:val="20"/>
        </w:rPr>
      </w:pPr>
    </w:p>
    <w:p w:rsidR="00B84719" w:rsidRPr="0079751D" w:rsidRDefault="00B84719" w:rsidP="00D719AB">
      <w:pPr>
        <w:autoSpaceDE w:val="0"/>
        <w:autoSpaceDN w:val="0"/>
        <w:adjustRightInd w:val="0"/>
        <w:spacing w:after="0" w:line="240" w:lineRule="auto"/>
        <w:ind w:left="360"/>
        <w:jc w:val="both"/>
        <w:rPr>
          <w:rFonts w:cs="Courier New"/>
          <w:noProof/>
          <w:color w:val="000000"/>
          <w:sz w:val="20"/>
          <w:szCs w:val="20"/>
        </w:rPr>
      </w:pPr>
      <w:r w:rsidRPr="0079751D">
        <w:rPr>
          <w:rFonts w:cs="Courier New"/>
          <w:b/>
          <w:bCs/>
          <w:noProof/>
          <w:color w:val="000000"/>
          <w:sz w:val="20"/>
          <w:szCs w:val="20"/>
        </w:rPr>
        <w:t xml:space="preserve">@captured_column_list = </w:t>
      </w:r>
      <w:r w:rsidRPr="0079751D">
        <w:rPr>
          <w:rFonts w:cs="Courier New"/>
          <w:noProof/>
          <w:color w:val="000000"/>
          <w:sz w:val="20"/>
          <w:szCs w:val="20"/>
        </w:rPr>
        <w:t xml:space="preserve">Identifies the source table columns that are to be included in the change table. </w:t>
      </w:r>
      <w:r w:rsidRPr="0079751D">
        <w:rPr>
          <w:rFonts w:cs="Courier New"/>
          <w:i/>
          <w:iCs/>
          <w:noProof/>
          <w:color w:val="000000"/>
          <w:sz w:val="20"/>
          <w:szCs w:val="20"/>
        </w:rPr>
        <w:t>captured_column_list</w:t>
      </w:r>
      <w:r w:rsidRPr="0079751D">
        <w:rPr>
          <w:rFonts w:cs="Courier New"/>
          <w:noProof/>
          <w:color w:val="000000"/>
          <w:sz w:val="20"/>
          <w:szCs w:val="20"/>
        </w:rPr>
        <w:t xml:space="preserve"> is </w:t>
      </w:r>
      <w:r w:rsidRPr="0079751D">
        <w:rPr>
          <w:rFonts w:cs="Courier New"/>
          <w:b/>
          <w:bCs/>
          <w:noProof/>
          <w:color w:val="000000"/>
          <w:sz w:val="20"/>
          <w:szCs w:val="20"/>
        </w:rPr>
        <w:t>nvarchar(max)</w:t>
      </w:r>
      <w:r w:rsidRPr="0079751D">
        <w:rPr>
          <w:rFonts w:cs="Courier New"/>
          <w:noProof/>
          <w:color w:val="000000"/>
          <w:sz w:val="20"/>
          <w:szCs w:val="20"/>
        </w:rPr>
        <w:t xml:space="preserve"> and can be NULL. If NULL, all columns are included in the change table. Column names must be valid columns in the source table. Columns defined in a primary key index, or columns defined in </w:t>
      </w:r>
      <w:r w:rsidRPr="0079751D">
        <w:rPr>
          <w:rFonts w:cs="Courier New"/>
          <w:i/>
          <w:iCs/>
          <w:noProof/>
          <w:color w:val="000000"/>
          <w:sz w:val="20"/>
          <w:szCs w:val="20"/>
        </w:rPr>
        <w:t>index_name</w:t>
      </w:r>
      <w:r w:rsidRPr="0079751D">
        <w:rPr>
          <w:rFonts w:cs="Courier New"/>
          <w:noProof/>
          <w:color w:val="000000"/>
          <w:sz w:val="20"/>
          <w:szCs w:val="20"/>
        </w:rPr>
        <w:t xml:space="preserve"> must be included. </w:t>
      </w:r>
    </w:p>
    <w:p w:rsidR="00B84719" w:rsidRPr="0079751D" w:rsidRDefault="00B84719" w:rsidP="00D719AB">
      <w:pPr>
        <w:autoSpaceDE w:val="0"/>
        <w:autoSpaceDN w:val="0"/>
        <w:adjustRightInd w:val="0"/>
        <w:spacing w:after="0" w:line="240" w:lineRule="auto"/>
        <w:ind w:left="360"/>
        <w:jc w:val="both"/>
        <w:rPr>
          <w:rFonts w:cs="Courier New"/>
          <w:i/>
          <w:iCs/>
          <w:noProof/>
          <w:color w:val="000000"/>
          <w:sz w:val="20"/>
          <w:szCs w:val="20"/>
        </w:rPr>
      </w:pPr>
    </w:p>
    <w:p w:rsidR="00B84719" w:rsidRPr="0079751D" w:rsidRDefault="00B84719" w:rsidP="00D719AB">
      <w:pPr>
        <w:autoSpaceDE w:val="0"/>
        <w:autoSpaceDN w:val="0"/>
        <w:adjustRightInd w:val="0"/>
        <w:spacing w:after="0" w:line="240" w:lineRule="auto"/>
        <w:ind w:left="360"/>
        <w:jc w:val="both"/>
        <w:rPr>
          <w:rFonts w:cs="Courier New"/>
          <w:noProof/>
          <w:color w:val="000000"/>
          <w:sz w:val="20"/>
          <w:szCs w:val="20"/>
        </w:rPr>
      </w:pPr>
      <w:r w:rsidRPr="0079751D">
        <w:rPr>
          <w:rFonts w:cs="Courier New"/>
          <w:i/>
          <w:iCs/>
          <w:noProof/>
          <w:color w:val="000000"/>
          <w:sz w:val="20"/>
          <w:szCs w:val="20"/>
        </w:rPr>
        <w:t>captured_column_list</w:t>
      </w:r>
      <w:r w:rsidRPr="0079751D">
        <w:rPr>
          <w:rFonts w:cs="Courier New"/>
          <w:noProof/>
          <w:color w:val="000000"/>
          <w:sz w:val="20"/>
          <w:szCs w:val="20"/>
        </w:rPr>
        <w:t xml:space="preserve"> is a comma-separated list of column names. Individual column names within the list can be optionally quoted with either 'or []. If a column name contains an embedded comma, the column name must be quoted. </w:t>
      </w:r>
    </w:p>
    <w:p w:rsidR="00B84719" w:rsidRPr="0079751D" w:rsidRDefault="00B84719" w:rsidP="00D719AB">
      <w:pPr>
        <w:autoSpaceDE w:val="0"/>
        <w:autoSpaceDN w:val="0"/>
        <w:adjustRightInd w:val="0"/>
        <w:spacing w:after="0" w:line="240" w:lineRule="auto"/>
        <w:ind w:left="360"/>
        <w:jc w:val="both"/>
        <w:rPr>
          <w:rFonts w:cs="Courier New"/>
          <w:i/>
          <w:iCs/>
          <w:noProof/>
          <w:color w:val="000000"/>
          <w:sz w:val="20"/>
          <w:szCs w:val="20"/>
        </w:rPr>
      </w:pPr>
    </w:p>
    <w:p w:rsidR="00B84719" w:rsidRPr="0079751D" w:rsidRDefault="00B84719" w:rsidP="00D719AB">
      <w:pPr>
        <w:autoSpaceDE w:val="0"/>
        <w:autoSpaceDN w:val="0"/>
        <w:adjustRightInd w:val="0"/>
        <w:spacing w:after="0" w:line="240" w:lineRule="auto"/>
        <w:ind w:left="360"/>
        <w:jc w:val="both"/>
        <w:rPr>
          <w:rFonts w:cs="Courier New"/>
          <w:noProof/>
          <w:color w:val="000000"/>
          <w:sz w:val="20"/>
          <w:szCs w:val="20"/>
        </w:rPr>
      </w:pPr>
      <w:r w:rsidRPr="0079751D">
        <w:rPr>
          <w:rFonts w:cs="Courier New"/>
          <w:i/>
          <w:iCs/>
          <w:noProof/>
          <w:color w:val="000000"/>
          <w:sz w:val="20"/>
          <w:szCs w:val="20"/>
        </w:rPr>
        <w:t>captured_column_list</w:t>
      </w:r>
      <w:r w:rsidRPr="0079751D">
        <w:rPr>
          <w:rFonts w:cs="Courier New"/>
          <w:noProof/>
          <w:color w:val="000000"/>
          <w:sz w:val="20"/>
          <w:szCs w:val="20"/>
        </w:rPr>
        <w:t xml:space="preserve"> cannot contain the following reserved column names: </w:t>
      </w:r>
      <w:r w:rsidRPr="0079751D">
        <w:rPr>
          <w:rFonts w:cs="Courier New"/>
          <w:b/>
          <w:bCs/>
          <w:noProof/>
          <w:color w:val="000000"/>
          <w:sz w:val="20"/>
          <w:szCs w:val="20"/>
        </w:rPr>
        <w:t>__$start_lsn</w:t>
      </w:r>
      <w:r w:rsidRPr="0079751D">
        <w:rPr>
          <w:rFonts w:cs="Courier New"/>
          <w:noProof/>
          <w:color w:val="000000"/>
          <w:sz w:val="20"/>
          <w:szCs w:val="20"/>
        </w:rPr>
        <w:t xml:space="preserve">, </w:t>
      </w:r>
      <w:r w:rsidRPr="0079751D">
        <w:rPr>
          <w:rFonts w:cs="Courier New"/>
          <w:b/>
          <w:bCs/>
          <w:noProof/>
          <w:color w:val="000000"/>
          <w:sz w:val="20"/>
          <w:szCs w:val="20"/>
        </w:rPr>
        <w:t>__$end_lsn</w:t>
      </w:r>
      <w:r w:rsidRPr="0079751D">
        <w:rPr>
          <w:rFonts w:cs="Courier New"/>
          <w:noProof/>
          <w:color w:val="000000"/>
          <w:sz w:val="20"/>
          <w:szCs w:val="20"/>
        </w:rPr>
        <w:t xml:space="preserve">, </w:t>
      </w:r>
      <w:r w:rsidRPr="0079751D">
        <w:rPr>
          <w:rFonts w:cs="Courier New"/>
          <w:b/>
          <w:bCs/>
          <w:noProof/>
          <w:color w:val="000000"/>
          <w:sz w:val="20"/>
          <w:szCs w:val="20"/>
        </w:rPr>
        <w:t>__$seqval</w:t>
      </w:r>
      <w:r w:rsidRPr="0079751D">
        <w:rPr>
          <w:rFonts w:cs="Courier New"/>
          <w:noProof/>
          <w:color w:val="000000"/>
          <w:sz w:val="20"/>
          <w:szCs w:val="20"/>
        </w:rPr>
        <w:t xml:space="preserve">, </w:t>
      </w:r>
      <w:r w:rsidRPr="0079751D">
        <w:rPr>
          <w:rFonts w:cs="Courier New"/>
          <w:b/>
          <w:bCs/>
          <w:noProof/>
          <w:color w:val="000000"/>
          <w:sz w:val="20"/>
          <w:szCs w:val="20"/>
        </w:rPr>
        <w:t>__$operation</w:t>
      </w:r>
      <w:r w:rsidRPr="0079751D">
        <w:rPr>
          <w:rFonts w:cs="Courier New"/>
          <w:noProof/>
          <w:color w:val="000000"/>
          <w:sz w:val="20"/>
          <w:szCs w:val="20"/>
        </w:rPr>
        <w:t xml:space="preserve">, and </w:t>
      </w:r>
      <w:r w:rsidRPr="0079751D">
        <w:rPr>
          <w:rFonts w:cs="Courier New"/>
          <w:b/>
          <w:bCs/>
          <w:noProof/>
          <w:color w:val="000000"/>
          <w:sz w:val="20"/>
          <w:szCs w:val="20"/>
        </w:rPr>
        <w:t xml:space="preserve">__$update_mask </w:t>
      </w:r>
      <w:r w:rsidRPr="0079751D">
        <w:rPr>
          <w:rFonts w:cs="Courier New"/>
          <w:noProof/>
          <w:color w:val="000000"/>
          <w:sz w:val="20"/>
          <w:szCs w:val="20"/>
        </w:rPr>
        <w:t xml:space="preserve">as these are the metadata columns to allow interpretation of the change activity in the ‘change table’. </w:t>
      </w:r>
    </w:p>
    <w:p w:rsidR="00B84719" w:rsidRPr="0079751D" w:rsidRDefault="00B84719" w:rsidP="00D719AB">
      <w:pPr>
        <w:autoSpaceDE w:val="0"/>
        <w:autoSpaceDN w:val="0"/>
        <w:adjustRightInd w:val="0"/>
        <w:spacing w:after="0" w:line="240" w:lineRule="auto"/>
        <w:ind w:left="360"/>
        <w:jc w:val="both"/>
        <w:rPr>
          <w:rFonts w:cs="Courier New"/>
          <w:noProof/>
          <w:color w:val="000000"/>
          <w:sz w:val="20"/>
          <w:szCs w:val="20"/>
        </w:rPr>
      </w:pPr>
    </w:p>
    <w:p w:rsidR="00B84719" w:rsidRPr="0079751D" w:rsidRDefault="00B84719" w:rsidP="00D719AB">
      <w:pPr>
        <w:autoSpaceDE w:val="0"/>
        <w:autoSpaceDN w:val="0"/>
        <w:adjustRightInd w:val="0"/>
        <w:spacing w:after="0" w:line="240" w:lineRule="auto"/>
        <w:ind w:left="360"/>
        <w:jc w:val="both"/>
        <w:rPr>
          <w:rFonts w:cs="Courier New"/>
          <w:noProof/>
          <w:color w:val="000000"/>
          <w:sz w:val="20"/>
          <w:szCs w:val="20"/>
        </w:rPr>
      </w:pPr>
      <w:r w:rsidRPr="0079751D">
        <w:rPr>
          <w:rFonts w:cs="Courier New"/>
          <w:i/>
          <w:iCs/>
          <w:noProof/>
          <w:color w:val="000000"/>
          <w:sz w:val="20"/>
          <w:szCs w:val="20"/>
        </w:rPr>
        <w:t>captured_column_list</w:t>
      </w:r>
      <w:r w:rsidRPr="0079751D">
        <w:rPr>
          <w:rFonts w:cs="Courier New"/>
          <w:noProof/>
          <w:color w:val="000000"/>
          <w:sz w:val="20"/>
          <w:szCs w:val="20"/>
        </w:rPr>
        <w:t xml:space="preserve"> cannot contain columns defined with a data type introduced in SQL Server 2008.</w:t>
      </w:r>
    </w:p>
    <w:p w:rsidR="00B84719" w:rsidRPr="0079751D" w:rsidRDefault="00B84719" w:rsidP="00624C5C">
      <w:pPr>
        <w:autoSpaceDE w:val="0"/>
        <w:autoSpaceDN w:val="0"/>
        <w:adjustRightInd w:val="0"/>
        <w:spacing w:after="0" w:line="240" w:lineRule="auto"/>
        <w:ind w:left="720"/>
        <w:jc w:val="both"/>
        <w:rPr>
          <w:rFonts w:cs="Courier New"/>
          <w:noProof/>
          <w:color w:val="000000"/>
          <w:sz w:val="20"/>
          <w:szCs w:val="20"/>
        </w:rPr>
      </w:pPr>
    </w:p>
    <w:p w:rsidR="00B84719" w:rsidRPr="0079751D" w:rsidRDefault="00B84719" w:rsidP="00D719AB">
      <w:pPr>
        <w:autoSpaceDE w:val="0"/>
        <w:autoSpaceDN w:val="0"/>
        <w:adjustRightInd w:val="0"/>
        <w:spacing w:after="0" w:line="240" w:lineRule="auto"/>
        <w:ind w:left="360"/>
        <w:jc w:val="both"/>
        <w:rPr>
          <w:rFonts w:cs="Courier New"/>
          <w:noProof/>
          <w:color w:val="000000"/>
          <w:sz w:val="20"/>
          <w:szCs w:val="20"/>
        </w:rPr>
      </w:pPr>
      <w:r w:rsidRPr="0079751D">
        <w:rPr>
          <w:rFonts w:cs="Courier New"/>
          <w:b/>
          <w:noProof/>
          <w:color w:val="000000"/>
          <w:sz w:val="20"/>
          <w:szCs w:val="20"/>
        </w:rPr>
        <w:t>@capture_instance</w:t>
      </w:r>
      <w:r w:rsidRPr="0079751D">
        <w:rPr>
          <w:rFonts w:cs="Courier New"/>
          <w:noProof/>
          <w:color w:val="000000"/>
          <w:sz w:val="20"/>
          <w:szCs w:val="20"/>
        </w:rPr>
        <w:t xml:space="preserve"> = Is the name that you assign to this particular CDC instance; you can have up two instances for a given table. (default:schema_sourcetable)</w:t>
      </w:r>
    </w:p>
    <w:p w:rsidR="00B84719" w:rsidRPr="0079751D" w:rsidRDefault="00B84719" w:rsidP="00624C5C">
      <w:pPr>
        <w:autoSpaceDE w:val="0"/>
        <w:autoSpaceDN w:val="0"/>
        <w:adjustRightInd w:val="0"/>
        <w:spacing w:after="0" w:line="240" w:lineRule="auto"/>
        <w:ind w:left="720"/>
        <w:jc w:val="both"/>
        <w:rPr>
          <w:rFonts w:cs="Courier New"/>
          <w:noProof/>
          <w:color w:val="000000"/>
          <w:sz w:val="20"/>
          <w:szCs w:val="20"/>
        </w:rPr>
      </w:pPr>
    </w:p>
    <w:p w:rsidR="00B84719" w:rsidRPr="0079751D" w:rsidRDefault="00B84719" w:rsidP="00D719AB">
      <w:pPr>
        <w:autoSpaceDE w:val="0"/>
        <w:autoSpaceDN w:val="0"/>
        <w:adjustRightInd w:val="0"/>
        <w:spacing w:after="0" w:line="240" w:lineRule="auto"/>
        <w:jc w:val="both"/>
        <w:rPr>
          <w:rFonts w:cs="Courier New"/>
          <w:noProof/>
          <w:color w:val="000000"/>
          <w:sz w:val="20"/>
          <w:szCs w:val="20"/>
        </w:rPr>
      </w:pPr>
      <w:r w:rsidRPr="0079751D">
        <w:rPr>
          <w:rFonts w:cs="Courier New"/>
          <w:b/>
          <w:bCs/>
          <w:noProof/>
          <w:color w:val="000000"/>
          <w:sz w:val="20"/>
          <w:szCs w:val="20"/>
        </w:rPr>
        <w:lastRenderedPageBreak/>
        <w:t>@filegroup_name =</w:t>
      </w:r>
      <w:r w:rsidRPr="0079751D">
        <w:rPr>
          <w:rFonts w:cs="Courier New"/>
          <w:noProof/>
          <w:color w:val="000000"/>
          <w:sz w:val="20"/>
          <w:szCs w:val="20"/>
        </w:rPr>
        <w:t xml:space="preserve"> Is the filegroup to be used for the change table created for the capture instance. </w:t>
      </w:r>
      <w:r w:rsidRPr="0079751D">
        <w:rPr>
          <w:rFonts w:cs="Courier New"/>
          <w:i/>
          <w:iCs/>
          <w:noProof/>
          <w:color w:val="000000"/>
          <w:sz w:val="20"/>
          <w:szCs w:val="20"/>
        </w:rPr>
        <w:t xml:space="preserve">filegroup_name </w:t>
      </w:r>
      <w:r w:rsidRPr="0079751D">
        <w:rPr>
          <w:rFonts w:cs="Courier New"/>
          <w:noProof/>
          <w:color w:val="000000"/>
          <w:sz w:val="20"/>
          <w:szCs w:val="20"/>
        </w:rPr>
        <w:t xml:space="preserve">is </w:t>
      </w:r>
      <w:r w:rsidRPr="0079751D">
        <w:rPr>
          <w:rFonts w:cs="Courier New"/>
          <w:b/>
          <w:bCs/>
          <w:noProof/>
          <w:color w:val="000000"/>
          <w:sz w:val="20"/>
          <w:szCs w:val="20"/>
        </w:rPr>
        <w:t>sysname</w:t>
      </w:r>
      <w:r w:rsidRPr="0079751D">
        <w:rPr>
          <w:rFonts w:cs="Courier New"/>
          <w:noProof/>
          <w:color w:val="000000"/>
          <w:sz w:val="20"/>
          <w:szCs w:val="20"/>
        </w:rPr>
        <w:t xml:space="preserve"> and can be NULL. </w:t>
      </w:r>
      <w:r w:rsidRPr="0079751D">
        <w:rPr>
          <w:rFonts w:cs="Courier New"/>
          <w:i/>
          <w:iCs/>
          <w:noProof/>
          <w:color w:val="000000"/>
          <w:sz w:val="20"/>
          <w:szCs w:val="20"/>
        </w:rPr>
        <w:t>filegroup_name</w:t>
      </w:r>
      <w:r w:rsidRPr="0079751D">
        <w:rPr>
          <w:rFonts w:cs="Courier New"/>
          <w:noProof/>
          <w:color w:val="000000"/>
          <w:sz w:val="20"/>
          <w:szCs w:val="20"/>
        </w:rPr>
        <w:t xml:space="preserve"> must exist in the current database. If NULL, the default filegroup is used. A separate filegroup is recommended for creating change data capture change tables keeping the speed of data retrieval in the view.</w:t>
      </w:r>
    </w:p>
    <w:p w:rsidR="00B84719" w:rsidRPr="0079751D" w:rsidRDefault="00B84719" w:rsidP="00D719AB">
      <w:pPr>
        <w:autoSpaceDE w:val="0"/>
        <w:autoSpaceDN w:val="0"/>
        <w:adjustRightInd w:val="0"/>
        <w:spacing w:after="0" w:line="240" w:lineRule="auto"/>
        <w:jc w:val="both"/>
        <w:rPr>
          <w:rFonts w:cs="Times-Roman"/>
          <w:sz w:val="20"/>
          <w:szCs w:val="20"/>
        </w:rPr>
      </w:pPr>
    </w:p>
    <w:p w:rsidR="00B84719" w:rsidRPr="00D719AB" w:rsidRDefault="00B84719" w:rsidP="00D719AB">
      <w:pPr>
        <w:autoSpaceDE w:val="0"/>
        <w:autoSpaceDN w:val="0"/>
        <w:adjustRightInd w:val="0"/>
        <w:spacing w:after="0" w:line="240" w:lineRule="auto"/>
        <w:jc w:val="both"/>
        <w:rPr>
          <w:rFonts w:cs="Courier New"/>
          <w:noProof/>
          <w:color w:val="0000FF"/>
        </w:rPr>
      </w:pPr>
      <w:r w:rsidRPr="00D719AB">
        <w:rPr>
          <w:rFonts w:cs="Times-Roman"/>
        </w:rPr>
        <w:t>To check whether the CDC has been enabled for a table:</w:t>
      </w:r>
    </w:p>
    <w:p w:rsidR="00B84719" w:rsidRPr="0079751D" w:rsidRDefault="00B84719" w:rsidP="00D719AB">
      <w:pPr>
        <w:autoSpaceDE w:val="0"/>
        <w:autoSpaceDN w:val="0"/>
        <w:adjustRightInd w:val="0"/>
        <w:spacing w:after="0" w:line="240" w:lineRule="auto"/>
        <w:rPr>
          <w:rFonts w:cs="Courier New"/>
          <w:noProof/>
          <w:color w:val="008000"/>
          <w:sz w:val="20"/>
          <w:szCs w:val="20"/>
        </w:rPr>
      </w:pPr>
      <w:r w:rsidRPr="0079751D">
        <w:rPr>
          <w:rFonts w:cs="Courier New"/>
          <w:noProof/>
          <w:color w:val="0000FF"/>
          <w:sz w:val="20"/>
          <w:szCs w:val="20"/>
        </w:rPr>
        <w:t>select</w:t>
      </w:r>
      <w:r w:rsidRPr="0079751D">
        <w:rPr>
          <w:rFonts w:cs="Courier New"/>
          <w:noProof/>
          <w:sz w:val="20"/>
          <w:szCs w:val="20"/>
        </w:rPr>
        <w:t xml:space="preserve"> is_tracked_by_cdc </w:t>
      </w:r>
      <w:r w:rsidRPr="0079751D">
        <w:rPr>
          <w:rFonts w:cs="Courier New"/>
          <w:noProof/>
          <w:color w:val="0000FF"/>
          <w:sz w:val="20"/>
          <w:szCs w:val="20"/>
        </w:rPr>
        <w:t>from</w:t>
      </w:r>
      <w:r w:rsidRPr="0079751D">
        <w:rPr>
          <w:rFonts w:cs="Courier New"/>
          <w:noProof/>
          <w:sz w:val="20"/>
          <w:szCs w:val="20"/>
        </w:rPr>
        <w:t xml:space="preserve"> </w:t>
      </w:r>
      <w:r w:rsidRPr="0079751D">
        <w:rPr>
          <w:rFonts w:cs="Courier New"/>
          <w:noProof/>
          <w:color w:val="008000"/>
          <w:sz w:val="20"/>
          <w:szCs w:val="20"/>
        </w:rPr>
        <w:t>sys</w:t>
      </w:r>
      <w:r w:rsidRPr="0079751D">
        <w:rPr>
          <w:rFonts w:cs="Courier New"/>
          <w:noProof/>
          <w:color w:val="808080"/>
          <w:sz w:val="20"/>
          <w:szCs w:val="20"/>
        </w:rPr>
        <w:t>.</w:t>
      </w:r>
      <w:r w:rsidRPr="0079751D">
        <w:rPr>
          <w:rFonts w:cs="Courier New"/>
          <w:noProof/>
          <w:color w:val="008000"/>
          <w:sz w:val="20"/>
          <w:szCs w:val="20"/>
        </w:rPr>
        <w:t>tables</w:t>
      </w:r>
    </w:p>
    <w:p w:rsidR="00B84719" w:rsidRPr="0079751D" w:rsidRDefault="00B84719" w:rsidP="00D719AB">
      <w:pPr>
        <w:autoSpaceDE w:val="0"/>
        <w:autoSpaceDN w:val="0"/>
        <w:adjustRightInd w:val="0"/>
        <w:spacing w:after="0" w:line="240" w:lineRule="auto"/>
        <w:rPr>
          <w:rFonts w:cs="Courier New"/>
          <w:noProof/>
          <w:color w:val="008000"/>
          <w:sz w:val="20"/>
          <w:szCs w:val="20"/>
        </w:rPr>
      </w:pPr>
      <w:r w:rsidRPr="0079751D">
        <w:rPr>
          <w:rFonts w:cs="Courier New"/>
          <w:noProof/>
          <w:color w:val="0000FF"/>
          <w:sz w:val="20"/>
          <w:szCs w:val="20"/>
        </w:rPr>
        <w:t>where name = ‘&lt;tablename&gt;’</w:t>
      </w:r>
    </w:p>
    <w:p w:rsidR="00D719AB" w:rsidRDefault="00D719AB" w:rsidP="00D719AB">
      <w:pPr>
        <w:autoSpaceDE w:val="0"/>
        <w:autoSpaceDN w:val="0"/>
        <w:adjustRightInd w:val="0"/>
        <w:spacing w:after="0" w:line="240" w:lineRule="auto"/>
        <w:rPr>
          <w:rFonts w:cs="Courier New"/>
          <w:b/>
          <w:noProof/>
          <w:sz w:val="20"/>
          <w:szCs w:val="20"/>
        </w:rPr>
      </w:pPr>
    </w:p>
    <w:p w:rsidR="00B84719" w:rsidRPr="00D719AB" w:rsidRDefault="00B84719" w:rsidP="00D719AB">
      <w:pPr>
        <w:autoSpaceDE w:val="0"/>
        <w:autoSpaceDN w:val="0"/>
        <w:adjustRightInd w:val="0"/>
        <w:spacing w:after="0" w:line="240" w:lineRule="auto"/>
        <w:rPr>
          <w:rFonts w:cs="Courier New"/>
          <w:noProof/>
          <w:szCs w:val="20"/>
        </w:rPr>
      </w:pPr>
      <w:r w:rsidRPr="00D719AB">
        <w:rPr>
          <w:rFonts w:cs="Courier New"/>
          <w:b/>
          <w:noProof/>
          <w:szCs w:val="20"/>
        </w:rPr>
        <w:t>Note:</w:t>
      </w:r>
      <w:r w:rsidRPr="00D719AB">
        <w:rPr>
          <w:rFonts w:cs="Courier New"/>
          <w:noProof/>
          <w:szCs w:val="20"/>
        </w:rPr>
        <w:t xml:space="preserve"> If you make any schema changes to the table, you need to disable CDC at the table level and then re-enable it in order to capture changes to the data for the new columns.</w:t>
      </w:r>
    </w:p>
    <w:p w:rsidR="00B84719" w:rsidRPr="0079751D" w:rsidRDefault="00B84719" w:rsidP="00D719AB">
      <w:pPr>
        <w:autoSpaceDE w:val="0"/>
        <w:autoSpaceDN w:val="0"/>
        <w:adjustRightInd w:val="0"/>
        <w:spacing w:after="0" w:line="240" w:lineRule="auto"/>
        <w:rPr>
          <w:rFonts w:cs="Times-Roman"/>
          <w:sz w:val="20"/>
          <w:szCs w:val="20"/>
        </w:rPr>
      </w:pPr>
    </w:p>
    <w:p w:rsidR="00B84719" w:rsidRPr="00D719AB" w:rsidRDefault="00B84719" w:rsidP="00D71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Cs w:val="20"/>
        </w:rPr>
      </w:pPr>
      <w:r w:rsidRPr="00D719AB">
        <w:rPr>
          <w:rFonts w:eastAsia="Times New Roman" w:cs="Courier New"/>
          <w:szCs w:val="20"/>
        </w:rPr>
        <w:t xml:space="preserve">To disable CDC on a table - </w:t>
      </w:r>
    </w:p>
    <w:p w:rsidR="00B84719" w:rsidRPr="0079751D" w:rsidRDefault="00B84719" w:rsidP="00D71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79751D">
        <w:rPr>
          <w:rFonts w:eastAsia="Times New Roman" w:cs="Courier New"/>
          <w:sz w:val="20"/>
          <w:szCs w:val="20"/>
        </w:rPr>
        <w:t xml:space="preserve">exec </w:t>
      </w:r>
      <w:proofErr w:type="spellStart"/>
      <w:r w:rsidRPr="0079751D">
        <w:rPr>
          <w:rFonts w:eastAsia="Times New Roman" w:cs="Courier New"/>
          <w:sz w:val="20"/>
          <w:szCs w:val="20"/>
        </w:rPr>
        <w:t>sys.sp_cdc_disable_table</w:t>
      </w:r>
      <w:proofErr w:type="spellEnd"/>
      <w:r w:rsidRPr="0079751D">
        <w:rPr>
          <w:rFonts w:eastAsia="Times New Roman" w:cs="Courier New"/>
          <w:sz w:val="20"/>
          <w:szCs w:val="20"/>
        </w:rPr>
        <w:t xml:space="preserve"> </w:t>
      </w:r>
    </w:p>
    <w:p w:rsidR="00B84719" w:rsidRPr="0079751D" w:rsidRDefault="00B84719" w:rsidP="00D71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79751D">
        <w:rPr>
          <w:rFonts w:eastAsia="Times New Roman" w:cs="Courier New"/>
          <w:sz w:val="20"/>
          <w:szCs w:val="20"/>
        </w:rPr>
        <w:t xml:space="preserve">  @</w:t>
      </w:r>
      <w:proofErr w:type="spellStart"/>
      <w:r w:rsidRPr="0079751D">
        <w:rPr>
          <w:rFonts w:eastAsia="Times New Roman" w:cs="Courier New"/>
          <w:sz w:val="20"/>
          <w:szCs w:val="20"/>
        </w:rPr>
        <w:t>source_schema</w:t>
      </w:r>
      <w:proofErr w:type="spellEnd"/>
      <w:r w:rsidRPr="0079751D">
        <w:rPr>
          <w:rFonts w:eastAsia="Times New Roman" w:cs="Courier New"/>
          <w:sz w:val="20"/>
          <w:szCs w:val="20"/>
        </w:rPr>
        <w:t xml:space="preserve"> = '</w:t>
      </w:r>
      <w:proofErr w:type="spellStart"/>
      <w:r w:rsidRPr="0079751D">
        <w:rPr>
          <w:rFonts w:eastAsia="Times New Roman" w:cs="Courier New"/>
          <w:sz w:val="20"/>
          <w:szCs w:val="20"/>
        </w:rPr>
        <w:t>dbo</w:t>
      </w:r>
      <w:proofErr w:type="spellEnd"/>
      <w:r w:rsidRPr="0079751D">
        <w:rPr>
          <w:rFonts w:eastAsia="Times New Roman" w:cs="Courier New"/>
          <w:sz w:val="20"/>
          <w:szCs w:val="20"/>
        </w:rPr>
        <w:t xml:space="preserve">', </w:t>
      </w:r>
    </w:p>
    <w:p w:rsidR="00B84719" w:rsidRPr="0079751D" w:rsidRDefault="00B84719" w:rsidP="00D71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79751D">
        <w:rPr>
          <w:rFonts w:eastAsia="Times New Roman" w:cs="Courier New"/>
          <w:sz w:val="20"/>
          <w:szCs w:val="20"/>
        </w:rPr>
        <w:t xml:space="preserve">  @</w:t>
      </w:r>
      <w:proofErr w:type="spellStart"/>
      <w:r w:rsidRPr="0079751D">
        <w:rPr>
          <w:rFonts w:eastAsia="Times New Roman" w:cs="Courier New"/>
          <w:sz w:val="20"/>
          <w:szCs w:val="20"/>
        </w:rPr>
        <w:t>source_name</w:t>
      </w:r>
      <w:proofErr w:type="spellEnd"/>
      <w:r w:rsidRPr="0079751D">
        <w:rPr>
          <w:rFonts w:eastAsia="Times New Roman" w:cs="Courier New"/>
          <w:sz w:val="20"/>
          <w:szCs w:val="20"/>
        </w:rPr>
        <w:t xml:space="preserve"> = 'Employee',</w:t>
      </w:r>
    </w:p>
    <w:p w:rsidR="00B84719" w:rsidRPr="0079751D" w:rsidRDefault="00B84719" w:rsidP="00D719AB">
      <w:pPr>
        <w:autoSpaceDE w:val="0"/>
        <w:autoSpaceDN w:val="0"/>
        <w:adjustRightInd w:val="0"/>
        <w:spacing w:after="0" w:line="240" w:lineRule="auto"/>
        <w:rPr>
          <w:rFonts w:eastAsia="Times New Roman" w:cs="Courier New"/>
          <w:sz w:val="20"/>
          <w:szCs w:val="20"/>
        </w:rPr>
      </w:pPr>
      <w:r w:rsidRPr="0079751D">
        <w:rPr>
          <w:rFonts w:eastAsia="Times New Roman" w:cs="Courier New"/>
          <w:sz w:val="20"/>
          <w:szCs w:val="20"/>
        </w:rPr>
        <w:t xml:space="preserve">  @</w:t>
      </w:r>
      <w:proofErr w:type="spellStart"/>
      <w:r w:rsidRPr="0079751D">
        <w:rPr>
          <w:rFonts w:eastAsia="Times New Roman" w:cs="Courier New"/>
          <w:sz w:val="20"/>
          <w:szCs w:val="20"/>
        </w:rPr>
        <w:t>capture_instance</w:t>
      </w:r>
      <w:proofErr w:type="spellEnd"/>
      <w:r w:rsidRPr="0079751D">
        <w:rPr>
          <w:rFonts w:eastAsia="Times New Roman" w:cs="Courier New"/>
          <w:sz w:val="20"/>
          <w:szCs w:val="20"/>
        </w:rPr>
        <w:t xml:space="preserve"> = '</w:t>
      </w:r>
      <w:proofErr w:type="spellStart"/>
      <w:r w:rsidRPr="0079751D">
        <w:rPr>
          <w:rFonts w:eastAsia="Times New Roman" w:cs="Courier New"/>
          <w:sz w:val="20"/>
          <w:szCs w:val="20"/>
        </w:rPr>
        <w:t>dbo_Employee</w:t>
      </w:r>
      <w:proofErr w:type="spellEnd"/>
      <w:r w:rsidRPr="0079751D">
        <w:rPr>
          <w:rFonts w:eastAsia="Times New Roman" w:cs="Courier New"/>
          <w:sz w:val="20"/>
          <w:szCs w:val="20"/>
        </w:rPr>
        <w:t xml:space="preserve">' </w:t>
      </w:r>
    </w:p>
    <w:p w:rsidR="00B84719" w:rsidRPr="0079751D" w:rsidRDefault="00B84719" w:rsidP="00D719AB">
      <w:pPr>
        <w:autoSpaceDE w:val="0"/>
        <w:autoSpaceDN w:val="0"/>
        <w:adjustRightInd w:val="0"/>
        <w:spacing w:after="0" w:line="240" w:lineRule="auto"/>
        <w:rPr>
          <w:rFonts w:eastAsia="Times New Roman" w:cs="Courier New"/>
          <w:sz w:val="20"/>
          <w:szCs w:val="20"/>
        </w:rPr>
      </w:pPr>
      <w:r w:rsidRPr="0079751D">
        <w:rPr>
          <w:rFonts w:eastAsia="Times New Roman" w:cs="Courier New"/>
          <w:sz w:val="20"/>
          <w:szCs w:val="20"/>
        </w:rPr>
        <w:t xml:space="preserve"> (or 'all', if you have more than one </w:t>
      </w:r>
      <w:proofErr w:type="spellStart"/>
      <w:r w:rsidRPr="0079751D">
        <w:rPr>
          <w:rFonts w:eastAsia="Times New Roman" w:cs="Courier New"/>
          <w:sz w:val="20"/>
          <w:szCs w:val="20"/>
        </w:rPr>
        <w:t>capture_instance</w:t>
      </w:r>
      <w:proofErr w:type="spellEnd"/>
      <w:r w:rsidRPr="0079751D">
        <w:rPr>
          <w:rFonts w:eastAsia="Times New Roman" w:cs="Courier New"/>
          <w:sz w:val="20"/>
          <w:szCs w:val="20"/>
        </w:rPr>
        <w:t xml:space="preserve"> name)</w:t>
      </w:r>
    </w:p>
    <w:p w:rsidR="00B84719" w:rsidRPr="0079751D" w:rsidRDefault="00B84719" w:rsidP="00B84719">
      <w:pPr>
        <w:autoSpaceDE w:val="0"/>
        <w:autoSpaceDN w:val="0"/>
        <w:adjustRightInd w:val="0"/>
        <w:spacing w:after="0" w:line="240" w:lineRule="auto"/>
        <w:ind w:left="720"/>
        <w:rPr>
          <w:rFonts w:eastAsia="Times New Roman" w:cs="Courier New"/>
          <w:sz w:val="20"/>
          <w:szCs w:val="20"/>
        </w:rPr>
      </w:pPr>
    </w:p>
    <w:p w:rsidR="00B84719" w:rsidRPr="00D719AB" w:rsidRDefault="00B84719" w:rsidP="000C0368">
      <w:pPr>
        <w:autoSpaceDE w:val="0"/>
        <w:autoSpaceDN w:val="0"/>
        <w:adjustRightInd w:val="0"/>
        <w:spacing w:after="0" w:line="240" w:lineRule="auto"/>
        <w:outlineLvl w:val="0"/>
        <w:rPr>
          <w:rFonts w:eastAsia="Times New Roman" w:cs="Courier New"/>
          <w:b/>
          <w:szCs w:val="20"/>
        </w:rPr>
      </w:pPr>
      <w:r w:rsidRPr="00D719AB">
        <w:rPr>
          <w:rFonts w:cs="Times-Roman"/>
          <w:b/>
          <w:szCs w:val="20"/>
        </w:rPr>
        <w:t>SQL Agent Jobs:</w:t>
      </w:r>
    </w:p>
    <w:p w:rsidR="00B84719" w:rsidRPr="00D719AB" w:rsidRDefault="00B84719" w:rsidP="00A076AD">
      <w:pPr>
        <w:autoSpaceDE w:val="0"/>
        <w:autoSpaceDN w:val="0"/>
        <w:adjustRightInd w:val="0"/>
        <w:spacing w:after="0" w:line="240" w:lineRule="auto"/>
        <w:jc w:val="both"/>
        <w:rPr>
          <w:rFonts w:cs="Courier New"/>
          <w:noProof/>
          <w:color w:val="008000"/>
          <w:szCs w:val="20"/>
        </w:rPr>
      </w:pPr>
      <w:r w:rsidRPr="00D719AB">
        <w:rPr>
          <w:rFonts w:cs="Times-Roman"/>
          <w:szCs w:val="20"/>
        </w:rPr>
        <w:t>When the first table in a database has been enabled for ch</w:t>
      </w:r>
      <w:r w:rsidR="0059299A">
        <w:rPr>
          <w:rFonts w:cs="Times-Roman"/>
          <w:szCs w:val="20"/>
        </w:rPr>
        <w:t xml:space="preserve">ange data capture, two new jobs </w:t>
      </w:r>
      <w:r w:rsidRPr="00D719AB">
        <w:rPr>
          <w:rFonts w:cs="Times-Roman"/>
          <w:szCs w:val="20"/>
        </w:rPr>
        <w:t>are created and started by SQL Server Agent, as mentioned below -</w:t>
      </w:r>
      <w:r w:rsidRPr="00D719AB">
        <w:rPr>
          <w:rFonts w:cs="Courier New"/>
          <w:noProof/>
          <w:color w:val="008000"/>
          <w:szCs w:val="20"/>
        </w:rPr>
        <w:t xml:space="preserve"> </w:t>
      </w:r>
    </w:p>
    <w:p w:rsidR="00B84719" w:rsidRPr="0059299A" w:rsidRDefault="00B84719" w:rsidP="00B84719">
      <w:pPr>
        <w:autoSpaceDE w:val="0"/>
        <w:autoSpaceDN w:val="0"/>
        <w:adjustRightInd w:val="0"/>
        <w:spacing w:after="0" w:line="240" w:lineRule="auto"/>
        <w:rPr>
          <w:rFonts w:cs="Courier New"/>
          <w:noProof/>
          <w:color w:val="808080"/>
          <w:sz w:val="20"/>
          <w:szCs w:val="20"/>
        </w:rPr>
      </w:pPr>
      <w:r w:rsidRPr="0059299A">
        <w:rPr>
          <w:rFonts w:cs="Courier New"/>
          <w:noProof/>
          <w:sz w:val="20"/>
          <w:szCs w:val="20"/>
        </w:rPr>
        <w:t xml:space="preserve">Job </w:t>
      </w:r>
      <w:r w:rsidRPr="0059299A">
        <w:rPr>
          <w:rFonts w:cs="Courier New"/>
          <w:noProof/>
          <w:color w:val="FF0000"/>
          <w:sz w:val="20"/>
          <w:szCs w:val="20"/>
        </w:rPr>
        <w:t>'cdc.TestDb_capture'</w:t>
      </w:r>
      <w:r w:rsidRPr="0059299A">
        <w:rPr>
          <w:rFonts w:cs="Courier New"/>
          <w:noProof/>
          <w:sz w:val="20"/>
          <w:szCs w:val="20"/>
        </w:rPr>
        <w:t xml:space="preserve"> </w:t>
      </w:r>
      <w:r w:rsidRPr="0059299A">
        <w:rPr>
          <w:rFonts w:cs="Courier New"/>
          <w:noProof/>
          <w:color w:val="0000FF"/>
          <w:sz w:val="20"/>
          <w:szCs w:val="20"/>
        </w:rPr>
        <w:t>started</w:t>
      </w:r>
      <w:r w:rsidRPr="0059299A">
        <w:rPr>
          <w:rFonts w:cs="Courier New"/>
          <w:noProof/>
          <w:sz w:val="20"/>
          <w:szCs w:val="20"/>
        </w:rPr>
        <w:t xml:space="preserve"> successfully</w:t>
      </w:r>
      <w:r w:rsidRPr="0059299A">
        <w:rPr>
          <w:rFonts w:cs="Courier New"/>
          <w:noProof/>
          <w:color w:val="808080"/>
          <w:sz w:val="20"/>
          <w:szCs w:val="20"/>
        </w:rPr>
        <w:t>.</w:t>
      </w:r>
    </w:p>
    <w:p w:rsidR="00B84719" w:rsidRPr="0059299A" w:rsidRDefault="00B84719" w:rsidP="00B84719">
      <w:pPr>
        <w:autoSpaceDE w:val="0"/>
        <w:autoSpaceDN w:val="0"/>
        <w:adjustRightInd w:val="0"/>
        <w:spacing w:after="0" w:line="240" w:lineRule="auto"/>
        <w:rPr>
          <w:rFonts w:cs="Courier New"/>
          <w:noProof/>
          <w:sz w:val="20"/>
          <w:szCs w:val="20"/>
        </w:rPr>
      </w:pPr>
      <w:r w:rsidRPr="0059299A">
        <w:rPr>
          <w:rFonts w:cs="Courier New"/>
          <w:noProof/>
          <w:sz w:val="20"/>
          <w:szCs w:val="20"/>
        </w:rPr>
        <w:t xml:space="preserve">Job </w:t>
      </w:r>
      <w:r w:rsidRPr="0059299A">
        <w:rPr>
          <w:rFonts w:cs="Courier New"/>
          <w:noProof/>
          <w:color w:val="FF0000"/>
          <w:sz w:val="20"/>
          <w:szCs w:val="20"/>
        </w:rPr>
        <w:t>'cdc.TestDb_cleanup'</w:t>
      </w:r>
      <w:r w:rsidRPr="0059299A">
        <w:rPr>
          <w:rFonts w:cs="Courier New"/>
          <w:noProof/>
          <w:sz w:val="20"/>
          <w:szCs w:val="20"/>
        </w:rPr>
        <w:t xml:space="preserve"> </w:t>
      </w:r>
      <w:r w:rsidRPr="0059299A">
        <w:rPr>
          <w:rFonts w:cs="Courier New"/>
          <w:noProof/>
          <w:color w:val="0000FF"/>
          <w:sz w:val="20"/>
          <w:szCs w:val="20"/>
        </w:rPr>
        <w:t>started</w:t>
      </w:r>
      <w:r w:rsidRPr="0059299A">
        <w:rPr>
          <w:rFonts w:cs="Courier New"/>
          <w:noProof/>
          <w:sz w:val="20"/>
          <w:szCs w:val="20"/>
        </w:rPr>
        <w:t xml:space="preserve"> successfully</w:t>
      </w:r>
      <w:r w:rsidRPr="0059299A">
        <w:rPr>
          <w:rFonts w:cs="Courier New"/>
          <w:noProof/>
          <w:color w:val="808080"/>
          <w:sz w:val="20"/>
          <w:szCs w:val="20"/>
        </w:rPr>
        <w:t>.</w:t>
      </w:r>
      <w:r w:rsidRPr="0059299A">
        <w:rPr>
          <w:rFonts w:cs="Courier New"/>
          <w:noProof/>
          <w:sz w:val="20"/>
          <w:szCs w:val="20"/>
        </w:rPr>
        <w:t xml:space="preserve">   </w:t>
      </w:r>
    </w:p>
    <w:p w:rsidR="00B84719" w:rsidRPr="00D719AB" w:rsidRDefault="00B84719" w:rsidP="00B84719">
      <w:pPr>
        <w:autoSpaceDE w:val="0"/>
        <w:autoSpaceDN w:val="0"/>
        <w:adjustRightInd w:val="0"/>
        <w:spacing w:after="0" w:line="240" w:lineRule="auto"/>
        <w:jc w:val="both"/>
        <w:rPr>
          <w:rFonts w:cs="Times-Roman"/>
          <w:szCs w:val="20"/>
        </w:rPr>
      </w:pPr>
    </w:p>
    <w:p w:rsidR="00B84719" w:rsidRPr="00D719AB" w:rsidRDefault="00B84719" w:rsidP="00B84719">
      <w:pPr>
        <w:autoSpaceDE w:val="0"/>
        <w:autoSpaceDN w:val="0"/>
        <w:adjustRightInd w:val="0"/>
        <w:spacing w:after="0" w:line="240" w:lineRule="auto"/>
        <w:jc w:val="both"/>
        <w:rPr>
          <w:rFonts w:cs="Times-Roman"/>
          <w:szCs w:val="20"/>
        </w:rPr>
      </w:pPr>
      <w:r w:rsidRPr="00D719AB">
        <w:rPr>
          <w:rFonts w:cs="Times-Roman"/>
          <w:szCs w:val="20"/>
        </w:rPr>
        <w:t>A capture job is created using the default values when the first table in the database is enabled for change data capture and no transactional publications exist for the database. When a transactional publication exists, the transactional log reader is used to drive the capture mechanism, and this separate capture job is neither required nor allowed.</w:t>
      </w:r>
    </w:p>
    <w:p w:rsidR="00B84719" w:rsidRPr="00D719AB" w:rsidRDefault="00B84719" w:rsidP="00B84719">
      <w:pPr>
        <w:autoSpaceDE w:val="0"/>
        <w:autoSpaceDN w:val="0"/>
        <w:adjustRightInd w:val="0"/>
        <w:spacing w:after="0" w:line="240" w:lineRule="auto"/>
        <w:jc w:val="both"/>
        <w:rPr>
          <w:rFonts w:cs="Times-Roman"/>
          <w:szCs w:val="20"/>
        </w:rPr>
      </w:pPr>
    </w:p>
    <w:p w:rsidR="00B84719" w:rsidRPr="00D719AB" w:rsidRDefault="00B84719" w:rsidP="00B84719">
      <w:pPr>
        <w:autoSpaceDE w:val="0"/>
        <w:autoSpaceDN w:val="0"/>
        <w:adjustRightInd w:val="0"/>
        <w:spacing w:after="0" w:line="240" w:lineRule="auto"/>
        <w:jc w:val="both"/>
        <w:rPr>
          <w:rFonts w:cs="Times-Roman"/>
          <w:szCs w:val="20"/>
        </w:rPr>
      </w:pPr>
      <w:r w:rsidRPr="00D719AB">
        <w:rPr>
          <w:rFonts w:cs="Times-Roman"/>
          <w:szCs w:val="20"/>
        </w:rPr>
        <w:t>The cleanup job is created using the default values when the first table in the database is enabled for change data capture.</w:t>
      </w:r>
    </w:p>
    <w:p w:rsidR="00B84719" w:rsidRPr="00D719AB" w:rsidRDefault="00B84719" w:rsidP="00B84719">
      <w:pPr>
        <w:autoSpaceDE w:val="0"/>
        <w:autoSpaceDN w:val="0"/>
        <w:adjustRightInd w:val="0"/>
        <w:spacing w:after="0" w:line="240" w:lineRule="auto"/>
        <w:jc w:val="both"/>
        <w:rPr>
          <w:rFonts w:cs="Times-Roman"/>
          <w:szCs w:val="20"/>
        </w:rPr>
      </w:pPr>
    </w:p>
    <w:p w:rsidR="00B84719" w:rsidRPr="00D719AB" w:rsidRDefault="00B84719" w:rsidP="00B84719">
      <w:pPr>
        <w:autoSpaceDE w:val="0"/>
        <w:autoSpaceDN w:val="0"/>
        <w:adjustRightInd w:val="0"/>
        <w:spacing w:after="0" w:line="240" w:lineRule="auto"/>
        <w:jc w:val="both"/>
      </w:pPr>
      <w:proofErr w:type="spellStart"/>
      <w:r w:rsidRPr="00D719AB">
        <w:rPr>
          <w:rFonts w:cs="Times-Roman"/>
          <w:b/>
          <w:bCs/>
          <w:szCs w:val="20"/>
        </w:rPr>
        <w:t>cdc.TestDb_capture</w:t>
      </w:r>
      <w:proofErr w:type="spellEnd"/>
      <w:r w:rsidR="000C0368" w:rsidRPr="00D719AB">
        <w:rPr>
          <w:rFonts w:cs="Times-Roman"/>
          <w:b/>
          <w:bCs/>
          <w:szCs w:val="20"/>
        </w:rPr>
        <w:t xml:space="preserve"> job:</w:t>
      </w:r>
    </w:p>
    <w:p w:rsidR="00B84719" w:rsidRPr="00861B92" w:rsidRDefault="00B84719" w:rsidP="00B84719">
      <w:pPr>
        <w:autoSpaceDE w:val="0"/>
        <w:autoSpaceDN w:val="0"/>
        <w:adjustRightInd w:val="0"/>
        <w:spacing w:after="0" w:line="240" w:lineRule="auto"/>
        <w:jc w:val="both"/>
        <w:rPr>
          <w:rFonts w:cs="Times-Roman"/>
          <w:szCs w:val="20"/>
        </w:rPr>
      </w:pPr>
      <w:r w:rsidRPr="00D719AB">
        <w:rPr>
          <w:rFonts w:cs="Times-Roman"/>
          <w:szCs w:val="20"/>
        </w:rPr>
        <w:t>This job scans the database transaction log to pickup changes to the tables that have CDC enabled. The first step of the job is to raise a</w:t>
      </w:r>
      <w:r w:rsidR="006F799A" w:rsidRPr="00D719AB">
        <w:rPr>
          <w:rFonts w:cs="Times-Roman"/>
          <w:szCs w:val="20"/>
        </w:rPr>
        <w:t>n</w:t>
      </w:r>
      <w:r w:rsidRPr="00D719AB">
        <w:rPr>
          <w:rFonts w:cs="Times-Roman"/>
          <w:szCs w:val="20"/>
        </w:rPr>
        <w:t xml:space="preserve"> error event to th</w:t>
      </w:r>
      <w:r w:rsidRPr="00861B92">
        <w:rPr>
          <w:rFonts w:cs="Times-Roman"/>
          <w:szCs w:val="20"/>
        </w:rPr>
        <w:t xml:space="preserve">e client indicating the start of the change data capture session using the T-SQL command RAISERROR(22801, 10, -1) and queries </w:t>
      </w:r>
      <w:proofErr w:type="spellStart"/>
      <w:r w:rsidRPr="00861B92">
        <w:rPr>
          <w:rFonts w:cs="Times-Roman"/>
          <w:szCs w:val="20"/>
        </w:rPr>
        <w:t>sys.messages</w:t>
      </w:r>
      <w:proofErr w:type="spellEnd"/>
      <w:r w:rsidRPr="00861B92">
        <w:rPr>
          <w:rFonts w:cs="Times-Roman"/>
          <w:szCs w:val="20"/>
        </w:rPr>
        <w:t xml:space="preserve"> for id = 22801.  Once this is done, it executes the system stored procedure [</w:t>
      </w:r>
      <w:proofErr w:type="spellStart"/>
      <w:r w:rsidRPr="00861B92">
        <w:rPr>
          <w:rFonts w:cs="Times-Roman"/>
          <w:szCs w:val="20"/>
        </w:rPr>
        <w:t>sp_MScdc_capture_job</w:t>
      </w:r>
      <w:proofErr w:type="spellEnd"/>
      <w:r w:rsidRPr="00861B92">
        <w:rPr>
          <w:rFonts w:cs="Times-Roman"/>
          <w:szCs w:val="20"/>
        </w:rPr>
        <w:t>] to start the Change Data Capture Collection Agent.</w:t>
      </w:r>
    </w:p>
    <w:p w:rsidR="008D1853" w:rsidRPr="00861B92" w:rsidRDefault="008D1853" w:rsidP="00B84719">
      <w:pPr>
        <w:autoSpaceDE w:val="0"/>
        <w:autoSpaceDN w:val="0"/>
        <w:adjustRightInd w:val="0"/>
        <w:spacing w:after="0" w:line="240" w:lineRule="auto"/>
        <w:jc w:val="both"/>
        <w:rPr>
          <w:rFonts w:cs="Times-Roman"/>
          <w:szCs w:val="20"/>
        </w:rPr>
      </w:pPr>
    </w:p>
    <w:p w:rsidR="00B84719" w:rsidRPr="00861B92" w:rsidRDefault="00B84719" w:rsidP="00B84719">
      <w:pPr>
        <w:autoSpaceDE w:val="0"/>
        <w:autoSpaceDN w:val="0"/>
        <w:adjustRightInd w:val="0"/>
        <w:spacing w:after="0" w:line="240" w:lineRule="auto"/>
        <w:jc w:val="both"/>
        <w:rPr>
          <w:rFonts w:cs="Times-Roman"/>
          <w:szCs w:val="20"/>
        </w:rPr>
      </w:pPr>
      <w:proofErr w:type="spellStart"/>
      <w:r w:rsidRPr="00861B92">
        <w:rPr>
          <w:rFonts w:cs="Times-Roman"/>
          <w:b/>
          <w:bCs/>
          <w:szCs w:val="20"/>
        </w:rPr>
        <w:t>cdc.TestDb_cleanup</w:t>
      </w:r>
      <w:proofErr w:type="spellEnd"/>
      <w:r w:rsidR="005934A1">
        <w:rPr>
          <w:rFonts w:cs="Times-Roman"/>
          <w:b/>
          <w:bCs/>
          <w:szCs w:val="20"/>
        </w:rPr>
        <w:t xml:space="preserve"> job:</w:t>
      </w:r>
    </w:p>
    <w:p w:rsidR="00B84719" w:rsidRPr="00861B92" w:rsidRDefault="00B84719" w:rsidP="00B84719">
      <w:pPr>
        <w:autoSpaceDE w:val="0"/>
        <w:autoSpaceDN w:val="0"/>
        <w:adjustRightInd w:val="0"/>
        <w:spacing w:after="0" w:line="240" w:lineRule="auto"/>
        <w:jc w:val="both"/>
        <w:rPr>
          <w:rFonts w:cs="Times-Roman"/>
          <w:szCs w:val="20"/>
        </w:rPr>
      </w:pPr>
      <w:r w:rsidRPr="00861B92">
        <w:rPr>
          <w:rFonts w:cs="Times-Roman"/>
          <w:szCs w:val="20"/>
        </w:rPr>
        <w:t xml:space="preserve">This SQL Server job purges the change tables periodically by executing the system stored procedure </w:t>
      </w:r>
      <w:proofErr w:type="spellStart"/>
      <w:r w:rsidRPr="00861B92">
        <w:rPr>
          <w:rFonts w:cs="Times-Roman"/>
          <w:szCs w:val="20"/>
        </w:rPr>
        <w:t>sys.sp_MScdc_cleanup_job</w:t>
      </w:r>
      <w:proofErr w:type="spellEnd"/>
      <w:r w:rsidRPr="00861B92">
        <w:rPr>
          <w:rFonts w:cs="Times-Roman"/>
          <w:szCs w:val="20"/>
        </w:rPr>
        <w:t>.</w:t>
      </w:r>
    </w:p>
    <w:p w:rsidR="00B84719" w:rsidRPr="00861B92" w:rsidRDefault="00B84719" w:rsidP="00B84719">
      <w:pPr>
        <w:autoSpaceDE w:val="0"/>
        <w:autoSpaceDN w:val="0"/>
        <w:adjustRightInd w:val="0"/>
        <w:spacing w:after="0" w:line="240" w:lineRule="auto"/>
        <w:jc w:val="both"/>
        <w:rPr>
          <w:rFonts w:cs="Times-Roman"/>
          <w:szCs w:val="20"/>
        </w:rPr>
      </w:pPr>
    </w:p>
    <w:p w:rsidR="00B84719" w:rsidRPr="00861B92" w:rsidRDefault="00B84719" w:rsidP="00B84719">
      <w:pPr>
        <w:autoSpaceDE w:val="0"/>
        <w:autoSpaceDN w:val="0"/>
        <w:adjustRightInd w:val="0"/>
        <w:spacing w:after="0" w:line="240" w:lineRule="auto"/>
        <w:jc w:val="both"/>
        <w:rPr>
          <w:rFonts w:cs="Times-Roman"/>
          <w:szCs w:val="20"/>
        </w:rPr>
      </w:pPr>
      <w:r w:rsidRPr="00861B92">
        <w:rPr>
          <w:rFonts w:cs="Times-Roman"/>
          <w:szCs w:val="20"/>
        </w:rPr>
        <w:t>Please note that the capture job should be kept running in order to capture changes to the source tables and the cleanup job is scheduled to run at regular intervals to remove the data from the change table. If the SQL Server agent or the capture job is stopped for any reason, all the changes that happened during this period will get captured from the transaction log when the job is started again.</w:t>
      </w:r>
    </w:p>
    <w:p w:rsidR="00B84719" w:rsidRPr="00861B92" w:rsidRDefault="00B84719" w:rsidP="00B84719">
      <w:pPr>
        <w:autoSpaceDE w:val="0"/>
        <w:autoSpaceDN w:val="0"/>
        <w:adjustRightInd w:val="0"/>
        <w:spacing w:after="0" w:line="240" w:lineRule="auto"/>
        <w:jc w:val="both"/>
        <w:rPr>
          <w:rFonts w:cs="Times-Roman"/>
          <w:szCs w:val="20"/>
        </w:rPr>
      </w:pPr>
    </w:p>
    <w:p w:rsidR="00B84719" w:rsidRPr="00861B92" w:rsidRDefault="00B84719" w:rsidP="000C0368">
      <w:pPr>
        <w:autoSpaceDE w:val="0"/>
        <w:autoSpaceDN w:val="0"/>
        <w:adjustRightInd w:val="0"/>
        <w:spacing w:after="0" w:line="240" w:lineRule="auto"/>
        <w:jc w:val="both"/>
        <w:outlineLvl w:val="0"/>
        <w:rPr>
          <w:rFonts w:cs="Times-Roman"/>
          <w:b/>
          <w:szCs w:val="20"/>
        </w:rPr>
      </w:pPr>
      <w:r w:rsidRPr="00861B92">
        <w:rPr>
          <w:rFonts w:cs="Times-Roman"/>
          <w:b/>
          <w:szCs w:val="20"/>
        </w:rPr>
        <w:lastRenderedPageBreak/>
        <w:t>Audit (Change Data) Table</w:t>
      </w:r>
    </w:p>
    <w:p w:rsidR="00B84719" w:rsidRPr="00861B92" w:rsidRDefault="00B84719" w:rsidP="00CE5C31">
      <w:pPr>
        <w:autoSpaceDE w:val="0"/>
        <w:autoSpaceDN w:val="0"/>
        <w:adjustRightInd w:val="0"/>
        <w:spacing w:after="0" w:line="240" w:lineRule="auto"/>
        <w:jc w:val="both"/>
        <w:rPr>
          <w:rFonts w:cs="Times-Roman"/>
          <w:szCs w:val="20"/>
        </w:rPr>
      </w:pPr>
      <w:r w:rsidRPr="00861B92">
        <w:rPr>
          <w:rFonts w:cs="Times-Roman"/>
          <w:szCs w:val="20"/>
        </w:rPr>
        <w:t xml:space="preserve">When a table has CDC enabled, a new change table is created which corresponds to the main table. When the name of the change table is not specified at the time the source table is enabled, the table is named as: </w:t>
      </w:r>
      <w:proofErr w:type="spellStart"/>
      <w:r w:rsidRPr="00861B92">
        <w:rPr>
          <w:rFonts w:cs="Times-Roman"/>
          <w:b/>
          <w:szCs w:val="20"/>
        </w:rPr>
        <w:t>cdc.</w:t>
      </w:r>
      <w:r w:rsidRPr="00861B92">
        <w:rPr>
          <w:rFonts w:cs="Times-Roman"/>
          <w:b/>
          <w:i/>
          <w:iCs/>
          <w:szCs w:val="20"/>
        </w:rPr>
        <w:t>capture_instance</w:t>
      </w:r>
      <w:r w:rsidRPr="00861B92">
        <w:rPr>
          <w:rFonts w:cs="Times-Roman"/>
          <w:b/>
          <w:szCs w:val="20"/>
        </w:rPr>
        <w:t>_CT</w:t>
      </w:r>
      <w:proofErr w:type="spellEnd"/>
      <w:r w:rsidRPr="00861B92">
        <w:rPr>
          <w:rFonts w:cs="Times-Roman"/>
          <w:szCs w:val="20"/>
        </w:rPr>
        <w:t xml:space="preserve"> where </w:t>
      </w:r>
      <w:proofErr w:type="spellStart"/>
      <w:r w:rsidRPr="00861B92">
        <w:rPr>
          <w:rFonts w:cs="Times-Roman"/>
          <w:i/>
          <w:iCs/>
          <w:szCs w:val="20"/>
        </w:rPr>
        <w:t>capture_instance</w:t>
      </w:r>
      <w:proofErr w:type="spellEnd"/>
      <w:r w:rsidRPr="00861B92">
        <w:rPr>
          <w:rFonts w:cs="Times-Roman"/>
          <w:szCs w:val="20"/>
        </w:rPr>
        <w:t xml:space="preserve"> is the combination of schema name of the source table and the source table name in the format </w:t>
      </w:r>
      <w:proofErr w:type="spellStart"/>
      <w:r w:rsidRPr="00861B92">
        <w:rPr>
          <w:rFonts w:cs="Times-Roman"/>
          <w:i/>
          <w:iCs/>
          <w:szCs w:val="20"/>
        </w:rPr>
        <w:t>schema_table</w:t>
      </w:r>
      <w:proofErr w:type="spellEnd"/>
      <w:r w:rsidRPr="00861B92">
        <w:rPr>
          <w:rFonts w:cs="Times-Roman"/>
          <w:i/>
          <w:iCs/>
          <w:szCs w:val="20"/>
        </w:rPr>
        <w:t>.</w:t>
      </w:r>
      <w:r w:rsidR="008A582E" w:rsidRPr="00861B92">
        <w:rPr>
          <w:rFonts w:cs="Times-Roman"/>
          <w:szCs w:val="20"/>
        </w:rPr>
        <w:t xml:space="preserve"> (Ex: </w:t>
      </w:r>
      <w:proofErr w:type="spellStart"/>
      <w:r w:rsidR="008A582E" w:rsidRPr="00861B92">
        <w:rPr>
          <w:rFonts w:cs="Times-Roman"/>
          <w:szCs w:val="20"/>
        </w:rPr>
        <w:t>cdc.dbo_</w:t>
      </w:r>
      <w:r w:rsidRPr="00861B92">
        <w:rPr>
          <w:rFonts w:cs="Times-Roman"/>
          <w:szCs w:val="20"/>
        </w:rPr>
        <w:t>Employee_CT</w:t>
      </w:r>
      <w:proofErr w:type="spellEnd"/>
      <w:r w:rsidRPr="00861B92">
        <w:rPr>
          <w:rFonts w:cs="Times-Roman"/>
          <w:szCs w:val="20"/>
        </w:rPr>
        <w:t xml:space="preserve">). </w:t>
      </w:r>
    </w:p>
    <w:p w:rsidR="00C77BE1" w:rsidRPr="00861B92" w:rsidRDefault="00C77BE1" w:rsidP="00CE5C31">
      <w:pPr>
        <w:autoSpaceDE w:val="0"/>
        <w:autoSpaceDN w:val="0"/>
        <w:adjustRightInd w:val="0"/>
        <w:spacing w:after="0" w:line="240" w:lineRule="auto"/>
        <w:jc w:val="both"/>
        <w:rPr>
          <w:rFonts w:cs="Times-Roman"/>
          <w:szCs w:val="20"/>
        </w:rPr>
      </w:pPr>
    </w:p>
    <w:p w:rsidR="00924C86" w:rsidRPr="00861B92" w:rsidRDefault="00C77BE1" w:rsidP="00CE5C31">
      <w:pPr>
        <w:autoSpaceDE w:val="0"/>
        <w:autoSpaceDN w:val="0"/>
        <w:adjustRightInd w:val="0"/>
        <w:spacing w:after="0" w:line="240" w:lineRule="auto"/>
        <w:jc w:val="both"/>
        <w:rPr>
          <w:rFonts w:cs="Courier New"/>
          <w:b/>
          <w:bCs/>
          <w:noProof/>
          <w:color w:val="000000"/>
          <w:szCs w:val="20"/>
        </w:rPr>
      </w:pPr>
      <w:r w:rsidRPr="00861B92">
        <w:rPr>
          <w:rFonts w:cs="Times-Roman"/>
          <w:szCs w:val="20"/>
        </w:rPr>
        <w:t xml:space="preserve">This table contains some book keeping columns such as </w:t>
      </w:r>
      <w:r w:rsidRPr="00861B92">
        <w:rPr>
          <w:rFonts w:cs="Courier New"/>
          <w:b/>
          <w:bCs/>
          <w:noProof/>
          <w:color w:val="000000"/>
          <w:szCs w:val="20"/>
        </w:rPr>
        <w:t>__$start_lsn</w:t>
      </w:r>
      <w:r w:rsidRPr="00861B92">
        <w:rPr>
          <w:rFonts w:cs="Courier New"/>
          <w:noProof/>
          <w:color w:val="000000"/>
          <w:szCs w:val="20"/>
        </w:rPr>
        <w:t xml:space="preserve">, </w:t>
      </w:r>
      <w:r w:rsidRPr="00861B92">
        <w:rPr>
          <w:rFonts w:cs="Courier New"/>
          <w:b/>
          <w:bCs/>
          <w:noProof/>
          <w:color w:val="000000"/>
          <w:szCs w:val="20"/>
        </w:rPr>
        <w:t>__$end_lsn</w:t>
      </w:r>
      <w:r w:rsidR="00E31436" w:rsidRPr="00861B92">
        <w:rPr>
          <w:rFonts w:cs="Courier New"/>
          <w:b/>
          <w:bCs/>
          <w:noProof/>
          <w:color w:val="000000"/>
          <w:szCs w:val="20"/>
        </w:rPr>
        <w:t xml:space="preserve"> (always populates with NULL; may be there for future use)</w:t>
      </w:r>
      <w:r w:rsidRPr="00861B92">
        <w:rPr>
          <w:rFonts w:cs="Courier New"/>
          <w:noProof/>
          <w:color w:val="000000"/>
          <w:szCs w:val="20"/>
        </w:rPr>
        <w:t xml:space="preserve">, </w:t>
      </w:r>
      <w:r w:rsidRPr="00861B92">
        <w:rPr>
          <w:rFonts w:cs="Courier New"/>
          <w:b/>
          <w:bCs/>
          <w:noProof/>
          <w:color w:val="000000"/>
          <w:szCs w:val="20"/>
        </w:rPr>
        <w:t>__$seqval</w:t>
      </w:r>
      <w:r w:rsidRPr="00861B92">
        <w:rPr>
          <w:rFonts w:cs="Courier New"/>
          <w:noProof/>
          <w:color w:val="000000"/>
          <w:szCs w:val="20"/>
        </w:rPr>
        <w:t xml:space="preserve">, </w:t>
      </w:r>
      <w:r w:rsidRPr="00861B92">
        <w:rPr>
          <w:rFonts w:cs="Courier New"/>
          <w:b/>
          <w:bCs/>
          <w:noProof/>
          <w:color w:val="000000"/>
          <w:szCs w:val="20"/>
        </w:rPr>
        <w:t>__$operation</w:t>
      </w:r>
      <w:r w:rsidRPr="00861B92">
        <w:rPr>
          <w:rFonts w:cs="Courier New"/>
          <w:noProof/>
          <w:color w:val="000000"/>
          <w:szCs w:val="20"/>
        </w:rPr>
        <w:t xml:space="preserve">, and </w:t>
      </w:r>
      <w:r w:rsidRPr="00861B92">
        <w:rPr>
          <w:rFonts w:cs="Courier New"/>
          <w:b/>
          <w:bCs/>
          <w:noProof/>
          <w:color w:val="000000"/>
          <w:szCs w:val="20"/>
        </w:rPr>
        <w:t>__$update_mask</w:t>
      </w:r>
      <w:r w:rsidR="00942247" w:rsidRPr="00861B92">
        <w:rPr>
          <w:rFonts w:cs="Courier New"/>
          <w:b/>
          <w:bCs/>
          <w:noProof/>
          <w:color w:val="000000"/>
          <w:szCs w:val="20"/>
        </w:rPr>
        <w:t xml:space="preserve">. </w:t>
      </w:r>
    </w:p>
    <w:p w:rsidR="00924C86" w:rsidRPr="00861B92" w:rsidRDefault="00924C86" w:rsidP="00CE5C31">
      <w:pPr>
        <w:autoSpaceDE w:val="0"/>
        <w:autoSpaceDN w:val="0"/>
        <w:adjustRightInd w:val="0"/>
        <w:spacing w:after="0" w:line="240" w:lineRule="auto"/>
        <w:jc w:val="both"/>
        <w:rPr>
          <w:rFonts w:cs="Courier New"/>
          <w:b/>
          <w:bCs/>
          <w:noProof/>
          <w:color w:val="000000"/>
          <w:szCs w:val="20"/>
        </w:rPr>
      </w:pPr>
    </w:p>
    <w:p w:rsidR="00C77BE1" w:rsidRPr="00861B92" w:rsidRDefault="00E31436" w:rsidP="00CE5C31">
      <w:pPr>
        <w:autoSpaceDE w:val="0"/>
        <w:autoSpaceDN w:val="0"/>
        <w:adjustRightInd w:val="0"/>
        <w:spacing w:after="0" w:line="240" w:lineRule="auto"/>
        <w:jc w:val="both"/>
        <w:rPr>
          <w:rFonts w:cs="Times-Roman"/>
          <w:szCs w:val="20"/>
        </w:rPr>
      </w:pPr>
      <w:r w:rsidRPr="00861B92">
        <w:rPr>
          <w:rFonts w:cs="Times-Roman"/>
          <w:szCs w:val="20"/>
        </w:rPr>
        <w:t xml:space="preserve">The column __$operation has various codes as </w:t>
      </w:r>
      <w:r w:rsidR="00924C86" w:rsidRPr="00861B92">
        <w:rPr>
          <w:rFonts w:cs="Times-Roman"/>
          <w:szCs w:val="20"/>
        </w:rPr>
        <w:t xml:space="preserve">shown </w:t>
      </w:r>
      <w:r w:rsidRPr="00861B92">
        <w:rPr>
          <w:rFonts w:cs="Times-Roman"/>
          <w:szCs w:val="20"/>
        </w:rPr>
        <w:t>below –</w:t>
      </w:r>
    </w:p>
    <w:p w:rsidR="00E31436" w:rsidRPr="00861B92" w:rsidRDefault="00E31436" w:rsidP="00CE5C31">
      <w:pPr>
        <w:autoSpaceDE w:val="0"/>
        <w:autoSpaceDN w:val="0"/>
        <w:adjustRightInd w:val="0"/>
        <w:spacing w:after="0" w:line="240" w:lineRule="auto"/>
        <w:jc w:val="both"/>
        <w:rPr>
          <w:rFonts w:cs="Times-Roman"/>
          <w:szCs w:val="20"/>
        </w:rPr>
      </w:pPr>
    </w:p>
    <w:p w:rsidR="00E31436" w:rsidRPr="00861B92" w:rsidRDefault="00E31436" w:rsidP="00CE5C31">
      <w:pPr>
        <w:autoSpaceDE w:val="0"/>
        <w:autoSpaceDN w:val="0"/>
        <w:adjustRightInd w:val="0"/>
        <w:spacing w:after="0" w:line="240" w:lineRule="auto"/>
        <w:jc w:val="both"/>
        <w:rPr>
          <w:rFonts w:cs="Times-Roman"/>
          <w:szCs w:val="20"/>
        </w:rPr>
      </w:pPr>
      <w:r w:rsidRPr="00861B92">
        <w:rPr>
          <w:rFonts w:cs="Times-Roman"/>
          <w:szCs w:val="20"/>
        </w:rPr>
        <w:t xml:space="preserve">Insert            </w:t>
      </w:r>
      <w:r w:rsidR="0059299A">
        <w:rPr>
          <w:rFonts w:cs="Times-Roman"/>
          <w:szCs w:val="20"/>
        </w:rPr>
        <w:t xml:space="preserve">           </w:t>
      </w:r>
      <w:r w:rsidRPr="00861B92">
        <w:rPr>
          <w:rFonts w:cs="Times-Roman"/>
          <w:szCs w:val="20"/>
        </w:rPr>
        <w:t xml:space="preserve">                           – 2</w:t>
      </w:r>
    </w:p>
    <w:p w:rsidR="00E31436" w:rsidRPr="00861B92" w:rsidRDefault="00E31436" w:rsidP="00CE5C31">
      <w:pPr>
        <w:autoSpaceDE w:val="0"/>
        <w:autoSpaceDN w:val="0"/>
        <w:adjustRightInd w:val="0"/>
        <w:spacing w:after="0" w:line="240" w:lineRule="auto"/>
        <w:jc w:val="both"/>
        <w:rPr>
          <w:rFonts w:cs="Times-Roman"/>
          <w:szCs w:val="20"/>
        </w:rPr>
      </w:pPr>
      <w:r w:rsidRPr="00861B92">
        <w:rPr>
          <w:rFonts w:cs="Times-Roman"/>
          <w:szCs w:val="20"/>
        </w:rPr>
        <w:t>Update (row with before image) – 3</w:t>
      </w:r>
    </w:p>
    <w:p w:rsidR="00E31436" w:rsidRPr="00861B92" w:rsidRDefault="00E31436" w:rsidP="00CE5C31">
      <w:pPr>
        <w:autoSpaceDE w:val="0"/>
        <w:autoSpaceDN w:val="0"/>
        <w:adjustRightInd w:val="0"/>
        <w:spacing w:after="0" w:line="240" w:lineRule="auto"/>
        <w:jc w:val="both"/>
        <w:rPr>
          <w:rFonts w:cs="Times-Roman"/>
          <w:szCs w:val="20"/>
        </w:rPr>
      </w:pPr>
      <w:r w:rsidRPr="00861B92">
        <w:rPr>
          <w:rFonts w:cs="Times-Roman"/>
          <w:szCs w:val="20"/>
        </w:rPr>
        <w:t xml:space="preserve">Update (row with after image)   </w:t>
      </w:r>
      <w:r w:rsidR="0059299A">
        <w:rPr>
          <w:rFonts w:cs="Times-Roman"/>
          <w:szCs w:val="20"/>
        </w:rPr>
        <w:t xml:space="preserve"> </w:t>
      </w:r>
      <w:r w:rsidRPr="00861B92">
        <w:rPr>
          <w:rFonts w:cs="Times-Roman"/>
          <w:szCs w:val="20"/>
        </w:rPr>
        <w:t xml:space="preserve"> – 4</w:t>
      </w:r>
    </w:p>
    <w:p w:rsidR="00E31436" w:rsidRPr="00861B92" w:rsidRDefault="00E31436" w:rsidP="00CE5C31">
      <w:pPr>
        <w:autoSpaceDE w:val="0"/>
        <w:autoSpaceDN w:val="0"/>
        <w:adjustRightInd w:val="0"/>
        <w:spacing w:after="0" w:line="240" w:lineRule="auto"/>
        <w:jc w:val="both"/>
        <w:rPr>
          <w:rFonts w:cs="Times-Roman"/>
          <w:szCs w:val="20"/>
        </w:rPr>
      </w:pPr>
      <w:r w:rsidRPr="00861B92">
        <w:rPr>
          <w:rFonts w:cs="Times-Roman"/>
          <w:szCs w:val="20"/>
        </w:rPr>
        <w:t xml:space="preserve">Delete                                   </w:t>
      </w:r>
      <w:r w:rsidR="0059299A">
        <w:rPr>
          <w:rFonts w:cs="Times-Roman"/>
          <w:szCs w:val="20"/>
        </w:rPr>
        <w:t xml:space="preserve">            </w:t>
      </w:r>
      <w:r w:rsidRPr="00861B92">
        <w:rPr>
          <w:rFonts w:cs="Times-Roman"/>
          <w:szCs w:val="20"/>
        </w:rPr>
        <w:t xml:space="preserve">  – 1</w:t>
      </w:r>
    </w:p>
    <w:p w:rsidR="00B84719" w:rsidRPr="00861B92" w:rsidRDefault="00B84719" w:rsidP="00B84719">
      <w:pPr>
        <w:autoSpaceDE w:val="0"/>
        <w:autoSpaceDN w:val="0"/>
        <w:adjustRightInd w:val="0"/>
        <w:spacing w:after="0" w:line="240" w:lineRule="auto"/>
        <w:rPr>
          <w:rFonts w:cs="Courier New"/>
          <w:noProof/>
          <w:color w:val="008000"/>
          <w:szCs w:val="20"/>
        </w:rPr>
      </w:pPr>
    </w:p>
    <w:p w:rsidR="00B84719" w:rsidRPr="00861B92" w:rsidRDefault="00B84719" w:rsidP="00B84719">
      <w:pPr>
        <w:autoSpaceDE w:val="0"/>
        <w:autoSpaceDN w:val="0"/>
        <w:adjustRightInd w:val="0"/>
        <w:spacing w:after="0" w:line="240" w:lineRule="auto"/>
        <w:jc w:val="both"/>
        <w:rPr>
          <w:rFonts w:cs="Times-Roman"/>
          <w:szCs w:val="20"/>
        </w:rPr>
      </w:pPr>
      <w:r w:rsidRPr="00861B92">
        <w:rPr>
          <w:rFonts w:cs="Times-Roman"/>
          <w:szCs w:val="20"/>
        </w:rPr>
        <w:t>Data consumers access change data through table-valued functions (</w:t>
      </w:r>
      <w:proofErr w:type="spellStart"/>
      <w:r w:rsidRPr="00861B92">
        <w:rPr>
          <w:rFonts w:cs="Times-Roman"/>
          <w:b/>
          <w:szCs w:val="20"/>
        </w:rPr>
        <w:t>fn_cdc_get_all_changes</w:t>
      </w:r>
      <w:proofErr w:type="spellEnd"/>
      <w:r w:rsidRPr="00861B92">
        <w:rPr>
          <w:rFonts w:cs="Times-Roman"/>
          <w:b/>
          <w:szCs w:val="20"/>
        </w:rPr>
        <w:t>_&lt;</w:t>
      </w:r>
      <w:proofErr w:type="spellStart"/>
      <w:r w:rsidRPr="00861B92">
        <w:rPr>
          <w:rFonts w:cs="Times-Roman"/>
          <w:b/>
          <w:szCs w:val="20"/>
        </w:rPr>
        <w:t>capture_instance</w:t>
      </w:r>
      <w:proofErr w:type="spellEnd"/>
      <w:r w:rsidRPr="00861B92">
        <w:rPr>
          <w:rFonts w:cs="Times-Roman"/>
          <w:b/>
          <w:szCs w:val="20"/>
        </w:rPr>
        <w:t>&gt; &amp;</w:t>
      </w:r>
      <w:r w:rsidRPr="0079751D">
        <w:rPr>
          <w:rFonts w:cs="Times-Roman"/>
          <w:b/>
          <w:sz w:val="20"/>
          <w:szCs w:val="20"/>
        </w:rPr>
        <w:t xml:space="preserve"> </w:t>
      </w:r>
      <w:proofErr w:type="spellStart"/>
      <w:r w:rsidRPr="00861B92">
        <w:rPr>
          <w:rFonts w:cs="Times-Roman"/>
          <w:b/>
          <w:szCs w:val="20"/>
        </w:rPr>
        <w:t>fn_cdc_get_net_changes</w:t>
      </w:r>
      <w:proofErr w:type="spellEnd"/>
      <w:r w:rsidRPr="00861B92">
        <w:rPr>
          <w:rFonts w:cs="Times-Roman"/>
          <w:b/>
          <w:szCs w:val="20"/>
        </w:rPr>
        <w:t>_&lt;</w:t>
      </w:r>
      <w:proofErr w:type="spellStart"/>
      <w:r w:rsidRPr="00861B92">
        <w:rPr>
          <w:rFonts w:cs="Times-Roman"/>
          <w:b/>
          <w:szCs w:val="20"/>
        </w:rPr>
        <w:t>capture_instance</w:t>
      </w:r>
      <w:proofErr w:type="spellEnd"/>
      <w:r w:rsidRPr="00861B92">
        <w:rPr>
          <w:rFonts w:cs="Times-Roman"/>
          <w:b/>
          <w:szCs w:val="20"/>
        </w:rPr>
        <w:t>&gt;</w:t>
      </w:r>
      <w:r w:rsidRPr="00861B92">
        <w:rPr>
          <w:rFonts w:cs="Times-Roman"/>
          <w:szCs w:val="20"/>
        </w:rPr>
        <w:t xml:space="preserve">) rather than by querying the change tables directly. </w:t>
      </w:r>
    </w:p>
    <w:p w:rsidR="00B84719" w:rsidRPr="00861B92" w:rsidRDefault="00B84719" w:rsidP="00B84719">
      <w:pPr>
        <w:autoSpaceDE w:val="0"/>
        <w:autoSpaceDN w:val="0"/>
        <w:adjustRightInd w:val="0"/>
        <w:spacing w:after="0" w:line="240" w:lineRule="auto"/>
        <w:jc w:val="both"/>
        <w:rPr>
          <w:rFonts w:cs="Times-Roman"/>
          <w:szCs w:val="20"/>
        </w:rPr>
      </w:pPr>
    </w:p>
    <w:p w:rsidR="00B84719" w:rsidRPr="00861B92" w:rsidRDefault="00B84719" w:rsidP="00B84719">
      <w:pPr>
        <w:autoSpaceDE w:val="0"/>
        <w:autoSpaceDN w:val="0"/>
        <w:adjustRightInd w:val="0"/>
        <w:spacing w:after="0" w:line="240" w:lineRule="auto"/>
        <w:jc w:val="both"/>
        <w:rPr>
          <w:rFonts w:cs="Times-Roman"/>
          <w:szCs w:val="20"/>
        </w:rPr>
      </w:pPr>
      <w:r w:rsidRPr="00861B92">
        <w:rPr>
          <w:rFonts w:cs="Times-Roman"/>
          <w:szCs w:val="20"/>
        </w:rPr>
        <w:t xml:space="preserve">In general, querying for </w:t>
      </w:r>
      <w:r w:rsidRPr="00861B92">
        <w:rPr>
          <w:rFonts w:cs="Times-Roman"/>
          <w:b/>
          <w:szCs w:val="20"/>
        </w:rPr>
        <w:t>all</w:t>
      </w:r>
      <w:r w:rsidRPr="00861B92">
        <w:rPr>
          <w:rFonts w:cs="Times-Roman"/>
          <w:szCs w:val="20"/>
        </w:rPr>
        <w:t xml:space="preserve"> changes is more efficient than querying for </w:t>
      </w:r>
      <w:r w:rsidRPr="00861B92">
        <w:rPr>
          <w:rFonts w:cs="Times-Roman"/>
          <w:b/>
          <w:szCs w:val="20"/>
        </w:rPr>
        <w:t>net</w:t>
      </w:r>
      <w:r w:rsidRPr="00861B92">
        <w:rPr>
          <w:rFonts w:cs="Times-Roman"/>
          <w:szCs w:val="20"/>
        </w:rPr>
        <w:t xml:space="preserve"> changes. If, for example, you know that the change data will consist entirely of inserts, a query for all changes using the </w:t>
      </w:r>
      <w:r w:rsidRPr="00861B92">
        <w:rPr>
          <w:rFonts w:cs="Times-Roman"/>
          <w:b/>
          <w:szCs w:val="20"/>
        </w:rPr>
        <w:t>'all'</w:t>
      </w:r>
      <w:r w:rsidRPr="00861B92">
        <w:rPr>
          <w:rFonts w:cs="Times-Roman"/>
          <w:szCs w:val="20"/>
        </w:rPr>
        <w:t xml:space="preserve"> row filter option and a query for net changes using the 'all' or 'all with mask' option will return essentially the same </w:t>
      </w:r>
      <w:proofErr w:type="spellStart"/>
      <w:r w:rsidRPr="00861B92">
        <w:rPr>
          <w:rFonts w:cs="Times-Roman"/>
          <w:szCs w:val="20"/>
        </w:rPr>
        <w:t>resultset</w:t>
      </w:r>
      <w:proofErr w:type="spellEnd"/>
      <w:r w:rsidRPr="00861B92">
        <w:rPr>
          <w:rFonts w:cs="Times-Roman"/>
          <w:szCs w:val="20"/>
        </w:rPr>
        <w:t xml:space="preserve">. The performance of the </w:t>
      </w:r>
      <w:proofErr w:type="spellStart"/>
      <w:r w:rsidRPr="00861B92">
        <w:rPr>
          <w:rFonts w:cs="Times-Roman"/>
          <w:b/>
          <w:bCs/>
          <w:szCs w:val="20"/>
        </w:rPr>
        <w:t>cdc.fn_cdc_get_all_changes</w:t>
      </w:r>
      <w:proofErr w:type="spellEnd"/>
      <w:r w:rsidRPr="00861B92">
        <w:rPr>
          <w:rFonts w:cs="Times-Roman"/>
          <w:b/>
          <w:bCs/>
          <w:szCs w:val="20"/>
        </w:rPr>
        <w:t>_&lt;</w:t>
      </w:r>
      <w:proofErr w:type="spellStart"/>
      <w:r w:rsidRPr="00861B92">
        <w:rPr>
          <w:rFonts w:cs="Times-Roman"/>
          <w:b/>
          <w:bCs/>
          <w:szCs w:val="20"/>
        </w:rPr>
        <w:t>capture_instance</w:t>
      </w:r>
      <w:proofErr w:type="spellEnd"/>
      <w:r w:rsidRPr="00861B92">
        <w:rPr>
          <w:rFonts w:cs="Times-Roman"/>
          <w:b/>
          <w:bCs/>
          <w:szCs w:val="20"/>
        </w:rPr>
        <w:t xml:space="preserve">&gt; </w:t>
      </w:r>
      <w:r w:rsidRPr="00861B92">
        <w:rPr>
          <w:rFonts w:cs="Times-Roman"/>
          <w:szCs w:val="20"/>
        </w:rPr>
        <w:t xml:space="preserve">function, however, is likely to be significantly better. If a primary key or unique index is not defined for a table, only queries using the </w:t>
      </w:r>
      <w:proofErr w:type="spellStart"/>
      <w:r w:rsidRPr="00861B92">
        <w:rPr>
          <w:rFonts w:cs="Times-Roman"/>
          <w:b/>
          <w:bCs/>
          <w:szCs w:val="20"/>
        </w:rPr>
        <w:t>cdc.fn_cdc_get_all_changes</w:t>
      </w:r>
      <w:proofErr w:type="spellEnd"/>
      <w:r w:rsidRPr="00861B92">
        <w:rPr>
          <w:rFonts w:cs="Times-Roman"/>
          <w:b/>
          <w:bCs/>
          <w:szCs w:val="20"/>
        </w:rPr>
        <w:t>_&lt;</w:t>
      </w:r>
      <w:proofErr w:type="spellStart"/>
      <w:r w:rsidRPr="00861B92">
        <w:rPr>
          <w:rFonts w:cs="Times-Roman"/>
          <w:b/>
          <w:bCs/>
          <w:szCs w:val="20"/>
        </w:rPr>
        <w:t>capture_instance</w:t>
      </w:r>
      <w:proofErr w:type="spellEnd"/>
      <w:r w:rsidRPr="00861B92">
        <w:rPr>
          <w:rFonts w:cs="Times-Roman"/>
          <w:b/>
          <w:bCs/>
          <w:szCs w:val="20"/>
        </w:rPr>
        <w:t>&gt;</w:t>
      </w:r>
      <w:r w:rsidRPr="00861B92">
        <w:rPr>
          <w:rFonts w:cs="Times-Roman"/>
          <w:szCs w:val="20"/>
        </w:rPr>
        <w:t xml:space="preserve"> function are supported.  </w:t>
      </w:r>
    </w:p>
    <w:p w:rsidR="00B84719" w:rsidRPr="00861B92" w:rsidRDefault="00B84719" w:rsidP="00B84719">
      <w:pPr>
        <w:autoSpaceDE w:val="0"/>
        <w:autoSpaceDN w:val="0"/>
        <w:adjustRightInd w:val="0"/>
        <w:spacing w:after="0" w:line="240" w:lineRule="auto"/>
        <w:jc w:val="both"/>
        <w:rPr>
          <w:rFonts w:cs="Times-Roman"/>
          <w:szCs w:val="20"/>
        </w:rPr>
      </w:pPr>
    </w:p>
    <w:p w:rsidR="00B84719" w:rsidRPr="00861B92" w:rsidRDefault="00B84719" w:rsidP="00B84719">
      <w:pPr>
        <w:autoSpaceDE w:val="0"/>
        <w:autoSpaceDN w:val="0"/>
        <w:adjustRightInd w:val="0"/>
        <w:spacing w:after="0" w:line="240" w:lineRule="auto"/>
        <w:rPr>
          <w:rFonts w:cs="Times-Roman"/>
          <w:szCs w:val="20"/>
        </w:rPr>
      </w:pPr>
      <w:r w:rsidRPr="00861B92">
        <w:rPr>
          <w:rFonts w:cs="Times-Roman"/>
          <w:szCs w:val="20"/>
        </w:rPr>
        <w:t xml:space="preserve">The function </w:t>
      </w:r>
      <w:proofErr w:type="spellStart"/>
      <w:r w:rsidRPr="00861B92">
        <w:rPr>
          <w:rFonts w:cs="Times-Roman"/>
          <w:b/>
          <w:bCs/>
          <w:szCs w:val="20"/>
        </w:rPr>
        <w:t>cdc.fn_cdc_get_net_changes</w:t>
      </w:r>
      <w:proofErr w:type="spellEnd"/>
      <w:r w:rsidRPr="00861B92">
        <w:rPr>
          <w:rFonts w:cs="Times-Roman"/>
          <w:b/>
          <w:bCs/>
          <w:szCs w:val="20"/>
        </w:rPr>
        <w:t>_&lt;</w:t>
      </w:r>
      <w:proofErr w:type="spellStart"/>
      <w:r w:rsidRPr="00861B92">
        <w:rPr>
          <w:rFonts w:cs="Times-Roman"/>
          <w:b/>
          <w:bCs/>
          <w:szCs w:val="20"/>
        </w:rPr>
        <w:t>capture_instance</w:t>
      </w:r>
      <w:proofErr w:type="spellEnd"/>
      <w:r w:rsidRPr="00861B92">
        <w:rPr>
          <w:rFonts w:cs="Times-Roman"/>
          <w:b/>
          <w:bCs/>
          <w:szCs w:val="20"/>
        </w:rPr>
        <w:t>&gt;</w:t>
      </w:r>
      <w:r w:rsidRPr="00861B92">
        <w:rPr>
          <w:rFonts w:cs="Times-Roman"/>
          <w:szCs w:val="20"/>
        </w:rPr>
        <w:t xml:space="preserve"> returns only one change per row. If multiple changes are logged for the row during the request interval, the column values will reflect the final contents of the row.</w:t>
      </w:r>
    </w:p>
    <w:p w:rsidR="00B84719" w:rsidRPr="00861B92" w:rsidRDefault="00B84719" w:rsidP="00B84719">
      <w:pPr>
        <w:autoSpaceDE w:val="0"/>
        <w:autoSpaceDN w:val="0"/>
        <w:adjustRightInd w:val="0"/>
        <w:spacing w:after="0" w:line="240" w:lineRule="auto"/>
        <w:rPr>
          <w:rFonts w:cs="Times-Roman"/>
          <w:szCs w:val="20"/>
        </w:rPr>
      </w:pPr>
    </w:p>
    <w:p w:rsidR="00B84719" w:rsidRPr="00861B92" w:rsidRDefault="00B84719" w:rsidP="00B84719">
      <w:pPr>
        <w:autoSpaceDE w:val="0"/>
        <w:autoSpaceDN w:val="0"/>
        <w:adjustRightInd w:val="0"/>
        <w:spacing w:after="0" w:line="240" w:lineRule="auto"/>
        <w:jc w:val="both"/>
        <w:rPr>
          <w:rFonts w:cs="Times-Roman"/>
          <w:szCs w:val="20"/>
        </w:rPr>
      </w:pPr>
      <w:r w:rsidRPr="00861B92">
        <w:rPr>
          <w:rFonts w:cs="Times-Roman"/>
          <w:szCs w:val="20"/>
        </w:rPr>
        <w:t xml:space="preserve">Data is requested for changes having commit log sequence numbers (LSNs) that lie within a specified range. If a source row had multiple changes during the interval, each change is represented in the returned result set. In addition to returning the change data, four metadata columns provide the information you need to apply the changes to another data source. Row filtering options govern the content of the metadata columns as well as the rows returned in the result set. When the 'all' row filter option is specified, each change has exactly one row to identify the change. When the 'all update old' option is specified, update operations are represented as two rows: one containing the values of the captured columns before the update and another containing the values of the captured columns after the update. </w:t>
      </w:r>
    </w:p>
    <w:p w:rsidR="00B84719" w:rsidRPr="00861B92" w:rsidRDefault="00B84719" w:rsidP="00B84719">
      <w:pPr>
        <w:autoSpaceDE w:val="0"/>
        <w:autoSpaceDN w:val="0"/>
        <w:adjustRightInd w:val="0"/>
        <w:spacing w:after="0" w:line="240" w:lineRule="auto"/>
        <w:rPr>
          <w:rFonts w:cs="Courier New"/>
          <w:noProof/>
          <w:color w:val="0000FF"/>
          <w:szCs w:val="20"/>
        </w:rPr>
      </w:pPr>
    </w:p>
    <w:p w:rsidR="00B84719" w:rsidRPr="00861B92" w:rsidRDefault="00B84719" w:rsidP="00B84719">
      <w:pPr>
        <w:autoSpaceDE w:val="0"/>
        <w:autoSpaceDN w:val="0"/>
        <w:adjustRightInd w:val="0"/>
        <w:spacing w:after="0" w:line="240" w:lineRule="auto"/>
        <w:jc w:val="both"/>
        <w:rPr>
          <w:rFonts w:cs="Times-Roman"/>
          <w:szCs w:val="20"/>
        </w:rPr>
      </w:pPr>
      <w:r w:rsidRPr="00861B92">
        <w:rPr>
          <w:rFonts w:cs="Times-Roman"/>
          <w:szCs w:val="20"/>
        </w:rPr>
        <w:t>Capture the change data based on time range:</w:t>
      </w:r>
    </w:p>
    <w:p w:rsidR="00B84719" w:rsidRPr="0079751D" w:rsidRDefault="00B84719" w:rsidP="00B84719">
      <w:pPr>
        <w:autoSpaceDE w:val="0"/>
        <w:autoSpaceDN w:val="0"/>
        <w:adjustRightInd w:val="0"/>
        <w:spacing w:after="0" w:line="240" w:lineRule="auto"/>
        <w:jc w:val="both"/>
        <w:rPr>
          <w:rFonts w:cs="Times-Roman"/>
          <w:sz w:val="20"/>
          <w:szCs w:val="20"/>
        </w:rPr>
      </w:pPr>
    </w:p>
    <w:p w:rsidR="00B84719" w:rsidRPr="0079751D" w:rsidRDefault="00B84719" w:rsidP="000C0368">
      <w:pPr>
        <w:autoSpaceDE w:val="0"/>
        <w:autoSpaceDN w:val="0"/>
        <w:adjustRightInd w:val="0"/>
        <w:spacing w:after="0" w:line="240" w:lineRule="auto"/>
        <w:outlineLvl w:val="0"/>
        <w:rPr>
          <w:rFonts w:cs="Courier New"/>
          <w:noProof/>
          <w:color w:val="0000FF"/>
          <w:sz w:val="20"/>
          <w:szCs w:val="20"/>
        </w:rPr>
      </w:pPr>
      <w:r w:rsidRPr="0079751D">
        <w:rPr>
          <w:rFonts w:cs="Courier New"/>
          <w:noProof/>
          <w:color w:val="0000FF"/>
          <w:sz w:val="20"/>
          <w:szCs w:val="20"/>
        </w:rPr>
        <w:t>DECLARE</w:t>
      </w:r>
      <w:r w:rsidRPr="0079751D">
        <w:rPr>
          <w:rFonts w:cs="Courier New"/>
          <w:noProof/>
          <w:sz w:val="20"/>
          <w:szCs w:val="20"/>
        </w:rPr>
        <w:t xml:space="preserve"> @begin_time </w:t>
      </w:r>
      <w:r w:rsidRPr="0079751D">
        <w:rPr>
          <w:rFonts w:cs="Courier New"/>
          <w:noProof/>
          <w:color w:val="0000FF"/>
          <w:sz w:val="20"/>
          <w:szCs w:val="20"/>
        </w:rPr>
        <w:t>datetime</w:t>
      </w:r>
    </w:p>
    <w:p w:rsidR="00B84719" w:rsidRPr="0079751D" w:rsidRDefault="00B84719" w:rsidP="00B84719">
      <w:pPr>
        <w:autoSpaceDE w:val="0"/>
        <w:autoSpaceDN w:val="0"/>
        <w:adjustRightInd w:val="0"/>
        <w:spacing w:after="0" w:line="240" w:lineRule="auto"/>
        <w:rPr>
          <w:rFonts w:cs="Courier New"/>
          <w:noProof/>
          <w:color w:val="0000FF"/>
          <w:sz w:val="20"/>
          <w:szCs w:val="20"/>
        </w:rPr>
      </w:pPr>
      <w:r w:rsidRPr="0079751D">
        <w:rPr>
          <w:rFonts w:cs="Courier New"/>
          <w:noProof/>
          <w:color w:val="0000FF"/>
          <w:sz w:val="20"/>
          <w:szCs w:val="20"/>
        </w:rPr>
        <w:t>DECLARE</w:t>
      </w:r>
      <w:r w:rsidRPr="0079751D">
        <w:rPr>
          <w:rFonts w:cs="Courier New"/>
          <w:noProof/>
          <w:sz w:val="20"/>
          <w:szCs w:val="20"/>
        </w:rPr>
        <w:t xml:space="preserve"> @end_time </w:t>
      </w:r>
      <w:r w:rsidRPr="0079751D">
        <w:rPr>
          <w:rFonts w:cs="Courier New"/>
          <w:noProof/>
          <w:color w:val="0000FF"/>
          <w:sz w:val="20"/>
          <w:szCs w:val="20"/>
        </w:rPr>
        <w:t>datetime</w:t>
      </w:r>
    </w:p>
    <w:p w:rsidR="00B84719" w:rsidRPr="0079751D" w:rsidRDefault="00B84719" w:rsidP="00B84719">
      <w:pPr>
        <w:autoSpaceDE w:val="0"/>
        <w:autoSpaceDN w:val="0"/>
        <w:adjustRightInd w:val="0"/>
        <w:spacing w:after="0" w:line="240" w:lineRule="auto"/>
        <w:rPr>
          <w:rFonts w:cs="Courier New"/>
          <w:noProof/>
          <w:color w:val="808080"/>
          <w:sz w:val="20"/>
          <w:szCs w:val="20"/>
        </w:rPr>
      </w:pPr>
      <w:r w:rsidRPr="0079751D">
        <w:rPr>
          <w:rFonts w:cs="Courier New"/>
          <w:noProof/>
          <w:color w:val="0000FF"/>
          <w:sz w:val="20"/>
          <w:szCs w:val="20"/>
        </w:rPr>
        <w:t>DECLARE</w:t>
      </w:r>
      <w:r w:rsidRPr="0079751D">
        <w:rPr>
          <w:rFonts w:cs="Courier New"/>
          <w:noProof/>
          <w:sz w:val="20"/>
          <w:szCs w:val="20"/>
        </w:rPr>
        <w:t xml:space="preserve"> @from_lsn </w:t>
      </w:r>
      <w:r w:rsidRPr="0079751D">
        <w:rPr>
          <w:rFonts w:cs="Courier New"/>
          <w:noProof/>
          <w:color w:val="0000FF"/>
          <w:sz w:val="20"/>
          <w:szCs w:val="20"/>
        </w:rPr>
        <w:t>binary</w:t>
      </w:r>
      <w:r w:rsidRPr="0079751D">
        <w:rPr>
          <w:rFonts w:cs="Courier New"/>
          <w:noProof/>
          <w:color w:val="808080"/>
          <w:sz w:val="20"/>
          <w:szCs w:val="20"/>
        </w:rPr>
        <w:t>(</w:t>
      </w:r>
      <w:r w:rsidRPr="0079751D">
        <w:rPr>
          <w:rFonts w:cs="Courier New"/>
          <w:noProof/>
          <w:sz w:val="20"/>
          <w:szCs w:val="20"/>
        </w:rPr>
        <w:t>10</w:t>
      </w:r>
      <w:r w:rsidRPr="0079751D">
        <w:rPr>
          <w:rFonts w:cs="Courier New"/>
          <w:noProof/>
          <w:color w:val="808080"/>
          <w:sz w:val="20"/>
          <w:szCs w:val="20"/>
        </w:rPr>
        <w:t>)</w:t>
      </w:r>
    </w:p>
    <w:p w:rsidR="00B84719" w:rsidRPr="0079751D" w:rsidRDefault="00B84719" w:rsidP="00B84719">
      <w:pPr>
        <w:autoSpaceDE w:val="0"/>
        <w:autoSpaceDN w:val="0"/>
        <w:adjustRightInd w:val="0"/>
        <w:spacing w:after="0" w:line="240" w:lineRule="auto"/>
        <w:rPr>
          <w:rFonts w:cs="Courier New"/>
          <w:noProof/>
          <w:color w:val="808080"/>
          <w:sz w:val="20"/>
          <w:szCs w:val="20"/>
        </w:rPr>
      </w:pPr>
      <w:r w:rsidRPr="0079751D">
        <w:rPr>
          <w:rFonts w:cs="Courier New"/>
          <w:noProof/>
          <w:color w:val="0000FF"/>
          <w:sz w:val="20"/>
          <w:szCs w:val="20"/>
        </w:rPr>
        <w:t>DECLARE</w:t>
      </w:r>
      <w:r w:rsidRPr="0079751D">
        <w:rPr>
          <w:rFonts w:cs="Courier New"/>
          <w:noProof/>
          <w:sz w:val="20"/>
          <w:szCs w:val="20"/>
        </w:rPr>
        <w:t xml:space="preserve"> @to_lsn </w:t>
      </w:r>
      <w:r w:rsidRPr="0079751D">
        <w:rPr>
          <w:rFonts w:cs="Courier New"/>
          <w:noProof/>
          <w:color w:val="0000FF"/>
          <w:sz w:val="20"/>
          <w:szCs w:val="20"/>
        </w:rPr>
        <w:t>binary</w:t>
      </w:r>
      <w:r w:rsidRPr="0079751D">
        <w:rPr>
          <w:rFonts w:cs="Courier New"/>
          <w:noProof/>
          <w:color w:val="808080"/>
          <w:sz w:val="20"/>
          <w:szCs w:val="20"/>
        </w:rPr>
        <w:t>(</w:t>
      </w:r>
      <w:r w:rsidRPr="0079751D">
        <w:rPr>
          <w:rFonts w:cs="Courier New"/>
          <w:noProof/>
          <w:sz w:val="20"/>
          <w:szCs w:val="20"/>
        </w:rPr>
        <w:t>10</w:t>
      </w:r>
      <w:r w:rsidRPr="0079751D">
        <w:rPr>
          <w:rFonts w:cs="Courier New"/>
          <w:noProof/>
          <w:color w:val="808080"/>
          <w:sz w:val="20"/>
          <w:szCs w:val="20"/>
        </w:rPr>
        <w:t>);</w:t>
      </w:r>
    </w:p>
    <w:p w:rsidR="00B84719" w:rsidRPr="0079751D" w:rsidRDefault="00B84719" w:rsidP="00B84719">
      <w:pPr>
        <w:autoSpaceDE w:val="0"/>
        <w:autoSpaceDN w:val="0"/>
        <w:adjustRightInd w:val="0"/>
        <w:spacing w:after="0" w:line="240" w:lineRule="auto"/>
        <w:rPr>
          <w:rFonts w:cs="Courier New"/>
          <w:noProof/>
          <w:color w:val="808080"/>
          <w:sz w:val="20"/>
          <w:szCs w:val="20"/>
        </w:rPr>
      </w:pPr>
      <w:r w:rsidRPr="0079751D">
        <w:rPr>
          <w:rFonts w:cs="Courier New"/>
          <w:noProof/>
          <w:color w:val="0000FF"/>
          <w:sz w:val="20"/>
          <w:szCs w:val="20"/>
        </w:rPr>
        <w:t>SET</w:t>
      </w:r>
      <w:r w:rsidRPr="0079751D">
        <w:rPr>
          <w:rFonts w:cs="Courier New"/>
          <w:noProof/>
          <w:sz w:val="20"/>
          <w:szCs w:val="20"/>
        </w:rPr>
        <w:t xml:space="preserve"> @begin_time </w:t>
      </w:r>
      <w:r w:rsidRPr="0079751D">
        <w:rPr>
          <w:rFonts w:cs="Courier New"/>
          <w:noProof/>
          <w:color w:val="808080"/>
          <w:sz w:val="20"/>
          <w:szCs w:val="20"/>
        </w:rPr>
        <w:t>=</w:t>
      </w:r>
      <w:r w:rsidRPr="0079751D">
        <w:rPr>
          <w:rFonts w:cs="Courier New"/>
          <w:noProof/>
          <w:sz w:val="20"/>
          <w:szCs w:val="20"/>
        </w:rPr>
        <w:t xml:space="preserve"> </w:t>
      </w:r>
      <w:r w:rsidRPr="0079751D">
        <w:rPr>
          <w:rFonts w:cs="Courier New"/>
          <w:noProof/>
          <w:color w:val="FF00FF"/>
          <w:sz w:val="20"/>
          <w:szCs w:val="20"/>
        </w:rPr>
        <w:t>GETDATE</w:t>
      </w:r>
      <w:r w:rsidRPr="0079751D">
        <w:rPr>
          <w:rFonts w:cs="Courier New"/>
          <w:noProof/>
          <w:color w:val="808080"/>
          <w:sz w:val="20"/>
          <w:szCs w:val="20"/>
        </w:rPr>
        <w:t>()-</w:t>
      </w:r>
      <w:r w:rsidRPr="0079751D">
        <w:rPr>
          <w:rFonts w:cs="Courier New"/>
          <w:noProof/>
          <w:sz w:val="20"/>
          <w:szCs w:val="20"/>
        </w:rPr>
        <w:t>1</w:t>
      </w:r>
      <w:r w:rsidRPr="0079751D">
        <w:rPr>
          <w:rFonts w:cs="Courier New"/>
          <w:noProof/>
          <w:color w:val="808080"/>
          <w:sz w:val="20"/>
          <w:szCs w:val="20"/>
        </w:rPr>
        <w:t>;</w:t>
      </w:r>
    </w:p>
    <w:p w:rsidR="00B84719" w:rsidRPr="0079751D" w:rsidRDefault="00B84719" w:rsidP="00B84719">
      <w:pPr>
        <w:autoSpaceDE w:val="0"/>
        <w:autoSpaceDN w:val="0"/>
        <w:adjustRightInd w:val="0"/>
        <w:spacing w:after="0" w:line="240" w:lineRule="auto"/>
        <w:rPr>
          <w:rFonts w:cs="Courier New"/>
          <w:noProof/>
          <w:color w:val="808080"/>
          <w:sz w:val="20"/>
          <w:szCs w:val="20"/>
        </w:rPr>
      </w:pPr>
      <w:r w:rsidRPr="0079751D">
        <w:rPr>
          <w:rFonts w:cs="Courier New"/>
          <w:noProof/>
          <w:color w:val="0000FF"/>
          <w:sz w:val="20"/>
          <w:szCs w:val="20"/>
        </w:rPr>
        <w:lastRenderedPageBreak/>
        <w:t>SET</w:t>
      </w:r>
      <w:r w:rsidRPr="0079751D">
        <w:rPr>
          <w:rFonts w:cs="Courier New"/>
          <w:noProof/>
          <w:sz w:val="20"/>
          <w:szCs w:val="20"/>
        </w:rPr>
        <w:t xml:space="preserve"> @end_time </w:t>
      </w:r>
      <w:r w:rsidRPr="0079751D">
        <w:rPr>
          <w:rFonts w:cs="Courier New"/>
          <w:noProof/>
          <w:color w:val="808080"/>
          <w:sz w:val="20"/>
          <w:szCs w:val="20"/>
        </w:rPr>
        <w:t>=</w:t>
      </w:r>
      <w:r w:rsidRPr="0079751D">
        <w:rPr>
          <w:rFonts w:cs="Courier New"/>
          <w:noProof/>
          <w:sz w:val="20"/>
          <w:szCs w:val="20"/>
        </w:rPr>
        <w:t xml:space="preserve"> </w:t>
      </w:r>
      <w:r w:rsidRPr="0079751D">
        <w:rPr>
          <w:rFonts w:cs="Courier New"/>
          <w:noProof/>
          <w:color w:val="FF00FF"/>
          <w:sz w:val="20"/>
          <w:szCs w:val="20"/>
        </w:rPr>
        <w:t>GETDATE</w:t>
      </w:r>
      <w:r w:rsidRPr="0079751D">
        <w:rPr>
          <w:rFonts w:cs="Courier New"/>
          <w:noProof/>
          <w:color w:val="808080"/>
          <w:sz w:val="20"/>
          <w:szCs w:val="20"/>
        </w:rPr>
        <w:t>();</w:t>
      </w:r>
    </w:p>
    <w:p w:rsidR="00B84719" w:rsidRPr="0079751D" w:rsidRDefault="00B84719" w:rsidP="00B84719">
      <w:pPr>
        <w:autoSpaceDE w:val="0"/>
        <w:autoSpaceDN w:val="0"/>
        <w:adjustRightInd w:val="0"/>
        <w:spacing w:after="0" w:line="240" w:lineRule="auto"/>
        <w:rPr>
          <w:rFonts w:cs="Courier New"/>
          <w:noProof/>
          <w:color w:val="808080"/>
          <w:sz w:val="20"/>
          <w:szCs w:val="20"/>
        </w:rPr>
      </w:pPr>
      <w:r w:rsidRPr="0079751D">
        <w:rPr>
          <w:rFonts w:cs="Courier New"/>
          <w:noProof/>
          <w:color w:val="0000FF"/>
          <w:sz w:val="20"/>
          <w:szCs w:val="20"/>
        </w:rPr>
        <w:t>SELECT</w:t>
      </w:r>
      <w:r w:rsidRPr="0079751D">
        <w:rPr>
          <w:rFonts w:cs="Courier New"/>
          <w:noProof/>
          <w:sz w:val="20"/>
          <w:szCs w:val="20"/>
        </w:rPr>
        <w:t xml:space="preserve"> @from_lsn </w:t>
      </w:r>
      <w:r w:rsidRPr="0079751D">
        <w:rPr>
          <w:rFonts w:cs="Courier New"/>
          <w:noProof/>
          <w:color w:val="808080"/>
          <w:sz w:val="20"/>
          <w:szCs w:val="20"/>
        </w:rPr>
        <w:t>=</w:t>
      </w:r>
      <w:r w:rsidRPr="0079751D">
        <w:rPr>
          <w:rFonts w:cs="Courier New"/>
          <w:noProof/>
          <w:sz w:val="20"/>
          <w:szCs w:val="20"/>
        </w:rPr>
        <w:t xml:space="preserve"> </w:t>
      </w:r>
      <w:r w:rsidRPr="0079751D">
        <w:rPr>
          <w:rFonts w:cs="Courier New"/>
          <w:noProof/>
          <w:color w:val="008000"/>
          <w:sz w:val="20"/>
          <w:szCs w:val="20"/>
        </w:rPr>
        <w:t>sys</w:t>
      </w:r>
      <w:r w:rsidRPr="0079751D">
        <w:rPr>
          <w:rFonts w:cs="Courier New"/>
          <w:noProof/>
          <w:color w:val="808080"/>
          <w:sz w:val="20"/>
          <w:szCs w:val="20"/>
        </w:rPr>
        <w:t>.</w:t>
      </w:r>
      <w:r w:rsidRPr="0079751D">
        <w:rPr>
          <w:rFonts w:cs="Courier New"/>
          <w:noProof/>
          <w:sz w:val="20"/>
          <w:szCs w:val="20"/>
        </w:rPr>
        <w:t>fn_cdc_map_time_to_lsn</w:t>
      </w:r>
      <w:r w:rsidRPr="0079751D">
        <w:rPr>
          <w:rFonts w:cs="Courier New"/>
          <w:noProof/>
          <w:color w:val="808080"/>
          <w:sz w:val="20"/>
          <w:szCs w:val="20"/>
        </w:rPr>
        <w:t>(</w:t>
      </w:r>
      <w:r w:rsidRPr="0079751D">
        <w:rPr>
          <w:rFonts w:cs="Courier New"/>
          <w:noProof/>
          <w:color w:val="FF0000"/>
          <w:sz w:val="20"/>
          <w:szCs w:val="20"/>
        </w:rPr>
        <w:t>'smallest greater than or equal'</w:t>
      </w:r>
      <w:r w:rsidRPr="0079751D">
        <w:rPr>
          <w:rFonts w:cs="Courier New"/>
          <w:noProof/>
          <w:color w:val="808080"/>
          <w:sz w:val="20"/>
          <w:szCs w:val="20"/>
        </w:rPr>
        <w:t>,</w:t>
      </w:r>
      <w:r w:rsidRPr="0079751D">
        <w:rPr>
          <w:rFonts w:cs="Courier New"/>
          <w:noProof/>
          <w:sz w:val="20"/>
          <w:szCs w:val="20"/>
        </w:rPr>
        <w:t xml:space="preserve"> @begin_time</w:t>
      </w:r>
      <w:r w:rsidRPr="0079751D">
        <w:rPr>
          <w:rFonts w:cs="Courier New"/>
          <w:noProof/>
          <w:color w:val="808080"/>
          <w:sz w:val="20"/>
          <w:szCs w:val="20"/>
        </w:rPr>
        <w:t>);</w:t>
      </w:r>
    </w:p>
    <w:p w:rsidR="00B84719" w:rsidRPr="0079751D" w:rsidRDefault="00B84719" w:rsidP="00B84719">
      <w:pPr>
        <w:autoSpaceDE w:val="0"/>
        <w:autoSpaceDN w:val="0"/>
        <w:adjustRightInd w:val="0"/>
        <w:spacing w:after="0" w:line="240" w:lineRule="auto"/>
        <w:rPr>
          <w:rFonts w:cs="Courier New"/>
          <w:noProof/>
          <w:color w:val="808080"/>
          <w:sz w:val="20"/>
          <w:szCs w:val="20"/>
        </w:rPr>
      </w:pPr>
      <w:r w:rsidRPr="0079751D">
        <w:rPr>
          <w:rFonts w:cs="Courier New"/>
          <w:noProof/>
          <w:color w:val="0000FF"/>
          <w:sz w:val="20"/>
          <w:szCs w:val="20"/>
        </w:rPr>
        <w:t>SELECT</w:t>
      </w:r>
      <w:r w:rsidRPr="0079751D">
        <w:rPr>
          <w:rFonts w:cs="Courier New"/>
          <w:noProof/>
          <w:sz w:val="20"/>
          <w:szCs w:val="20"/>
        </w:rPr>
        <w:t xml:space="preserve"> @to_lsn </w:t>
      </w:r>
      <w:r w:rsidRPr="0079751D">
        <w:rPr>
          <w:rFonts w:cs="Courier New"/>
          <w:noProof/>
          <w:color w:val="808080"/>
          <w:sz w:val="20"/>
          <w:szCs w:val="20"/>
        </w:rPr>
        <w:t>=</w:t>
      </w:r>
      <w:r w:rsidRPr="0079751D">
        <w:rPr>
          <w:rFonts w:cs="Courier New"/>
          <w:noProof/>
          <w:sz w:val="20"/>
          <w:szCs w:val="20"/>
        </w:rPr>
        <w:t xml:space="preserve"> </w:t>
      </w:r>
      <w:r w:rsidRPr="0079751D">
        <w:rPr>
          <w:rFonts w:cs="Courier New"/>
          <w:noProof/>
          <w:color w:val="008000"/>
          <w:sz w:val="20"/>
          <w:szCs w:val="20"/>
        </w:rPr>
        <w:t>sys</w:t>
      </w:r>
      <w:r w:rsidRPr="0079751D">
        <w:rPr>
          <w:rFonts w:cs="Courier New"/>
          <w:noProof/>
          <w:color w:val="808080"/>
          <w:sz w:val="20"/>
          <w:szCs w:val="20"/>
        </w:rPr>
        <w:t>.</w:t>
      </w:r>
      <w:r w:rsidRPr="0079751D">
        <w:rPr>
          <w:rFonts w:cs="Courier New"/>
          <w:noProof/>
          <w:sz w:val="20"/>
          <w:szCs w:val="20"/>
        </w:rPr>
        <w:t>fn_cdc_map_time_to_lsn</w:t>
      </w:r>
      <w:r w:rsidRPr="0079751D">
        <w:rPr>
          <w:rFonts w:cs="Courier New"/>
          <w:noProof/>
          <w:color w:val="808080"/>
          <w:sz w:val="20"/>
          <w:szCs w:val="20"/>
        </w:rPr>
        <w:t>(</w:t>
      </w:r>
      <w:r w:rsidRPr="0079751D">
        <w:rPr>
          <w:rFonts w:cs="Courier New"/>
          <w:noProof/>
          <w:color w:val="FF0000"/>
          <w:sz w:val="20"/>
          <w:szCs w:val="20"/>
        </w:rPr>
        <w:t>'largest less than or equal'</w:t>
      </w:r>
      <w:r w:rsidRPr="0079751D">
        <w:rPr>
          <w:rFonts w:cs="Courier New"/>
          <w:noProof/>
          <w:color w:val="808080"/>
          <w:sz w:val="20"/>
          <w:szCs w:val="20"/>
        </w:rPr>
        <w:t>,</w:t>
      </w:r>
      <w:r w:rsidRPr="0079751D">
        <w:rPr>
          <w:rFonts w:cs="Courier New"/>
          <w:noProof/>
          <w:sz w:val="20"/>
          <w:szCs w:val="20"/>
        </w:rPr>
        <w:t xml:space="preserve"> @end_time</w:t>
      </w:r>
      <w:r w:rsidRPr="0079751D">
        <w:rPr>
          <w:rFonts w:cs="Courier New"/>
          <w:noProof/>
          <w:color w:val="808080"/>
          <w:sz w:val="20"/>
          <w:szCs w:val="20"/>
        </w:rPr>
        <w:t>);</w:t>
      </w:r>
    </w:p>
    <w:p w:rsidR="00B84719" w:rsidRPr="0079751D" w:rsidRDefault="00B84719" w:rsidP="00B84719">
      <w:pPr>
        <w:autoSpaceDE w:val="0"/>
        <w:autoSpaceDN w:val="0"/>
        <w:adjustRightInd w:val="0"/>
        <w:spacing w:after="0" w:line="240" w:lineRule="auto"/>
        <w:rPr>
          <w:rFonts w:cs="Courier New"/>
          <w:noProof/>
          <w:color w:val="008000"/>
          <w:sz w:val="20"/>
          <w:szCs w:val="20"/>
        </w:rPr>
      </w:pPr>
      <w:r w:rsidRPr="0079751D">
        <w:rPr>
          <w:rFonts w:cs="Courier New"/>
          <w:noProof/>
          <w:color w:val="008000"/>
          <w:sz w:val="20"/>
          <w:szCs w:val="20"/>
        </w:rPr>
        <w:t xml:space="preserve">/*Possible relational operators: </w:t>
      </w:r>
    </w:p>
    <w:p w:rsidR="00B84719" w:rsidRPr="0079751D" w:rsidRDefault="00B84719" w:rsidP="00B84719">
      <w:pPr>
        <w:autoSpaceDE w:val="0"/>
        <w:autoSpaceDN w:val="0"/>
        <w:adjustRightInd w:val="0"/>
        <w:spacing w:after="0" w:line="240" w:lineRule="auto"/>
        <w:rPr>
          <w:rFonts w:cs="Courier New"/>
          <w:noProof/>
          <w:color w:val="008000"/>
          <w:sz w:val="20"/>
          <w:szCs w:val="20"/>
        </w:rPr>
      </w:pPr>
      <w:r w:rsidRPr="0079751D">
        <w:rPr>
          <w:rFonts w:cs="Courier New"/>
          <w:noProof/>
          <w:color w:val="008000"/>
          <w:sz w:val="20"/>
          <w:szCs w:val="20"/>
        </w:rPr>
        <w:t xml:space="preserve">  {  largest less than  | largest less than or equal</w:t>
      </w:r>
    </w:p>
    <w:p w:rsidR="00B84719" w:rsidRPr="0079751D" w:rsidRDefault="00B84719" w:rsidP="00B84719">
      <w:pPr>
        <w:autoSpaceDE w:val="0"/>
        <w:autoSpaceDN w:val="0"/>
        <w:adjustRightInd w:val="0"/>
        <w:spacing w:after="0" w:line="240" w:lineRule="auto"/>
        <w:rPr>
          <w:rFonts w:cs="Courier New"/>
          <w:noProof/>
          <w:color w:val="008000"/>
          <w:sz w:val="20"/>
          <w:szCs w:val="20"/>
        </w:rPr>
      </w:pPr>
      <w:r w:rsidRPr="0079751D">
        <w:rPr>
          <w:rFonts w:cs="Courier New"/>
          <w:noProof/>
          <w:color w:val="008000"/>
          <w:sz w:val="20"/>
          <w:szCs w:val="20"/>
        </w:rPr>
        <w:t xml:space="preserve">   | smallest greater than  | smallest greater than or equal</w:t>
      </w:r>
    </w:p>
    <w:p w:rsidR="00B84719" w:rsidRPr="0079751D" w:rsidRDefault="00B84719" w:rsidP="00B84719">
      <w:pPr>
        <w:autoSpaceDE w:val="0"/>
        <w:autoSpaceDN w:val="0"/>
        <w:adjustRightInd w:val="0"/>
        <w:spacing w:after="0" w:line="240" w:lineRule="auto"/>
        <w:rPr>
          <w:rFonts w:cs="Courier New"/>
          <w:noProof/>
          <w:color w:val="008000"/>
          <w:sz w:val="20"/>
          <w:szCs w:val="20"/>
        </w:rPr>
      </w:pPr>
      <w:r w:rsidRPr="0079751D">
        <w:rPr>
          <w:rFonts w:cs="Courier New"/>
          <w:noProof/>
          <w:color w:val="008000"/>
          <w:sz w:val="20"/>
          <w:szCs w:val="20"/>
        </w:rPr>
        <w:t>}*/</w:t>
      </w:r>
    </w:p>
    <w:p w:rsidR="00B84719" w:rsidRPr="0079751D" w:rsidRDefault="00B84719" w:rsidP="00B84719">
      <w:pPr>
        <w:autoSpaceDE w:val="0"/>
        <w:autoSpaceDN w:val="0"/>
        <w:adjustRightInd w:val="0"/>
        <w:spacing w:after="0" w:line="240" w:lineRule="auto"/>
        <w:rPr>
          <w:rFonts w:cs="Courier New"/>
          <w:noProof/>
          <w:color w:val="808080"/>
          <w:sz w:val="20"/>
          <w:szCs w:val="20"/>
        </w:rPr>
      </w:pPr>
      <w:r w:rsidRPr="0079751D">
        <w:rPr>
          <w:rFonts w:cs="Courier New"/>
          <w:noProof/>
          <w:color w:val="0000FF"/>
          <w:sz w:val="20"/>
          <w:szCs w:val="20"/>
        </w:rPr>
        <w:t>select</w:t>
      </w:r>
      <w:r w:rsidRPr="0079751D">
        <w:rPr>
          <w:rFonts w:cs="Courier New"/>
          <w:noProof/>
          <w:sz w:val="20"/>
          <w:szCs w:val="20"/>
        </w:rPr>
        <w:t xml:space="preserve"> </w:t>
      </w:r>
      <w:r w:rsidRPr="0079751D">
        <w:rPr>
          <w:rFonts w:cs="Courier New"/>
          <w:noProof/>
          <w:color w:val="808080"/>
          <w:sz w:val="20"/>
          <w:szCs w:val="20"/>
        </w:rPr>
        <w:t>*</w:t>
      </w:r>
      <w:r w:rsidRPr="0079751D">
        <w:rPr>
          <w:rFonts w:cs="Courier New"/>
          <w:noProof/>
          <w:sz w:val="20"/>
          <w:szCs w:val="20"/>
        </w:rPr>
        <w:t xml:space="preserve"> </w:t>
      </w:r>
      <w:r w:rsidRPr="0079751D">
        <w:rPr>
          <w:rFonts w:cs="Courier New"/>
          <w:noProof/>
          <w:color w:val="0000FF"/>
          <w:sz w:val="20"/>
          <w:szCs w:val="20"/>
        </w:rPr>
        <w:t>from</w:t>
      </w:r>
      <w:r w:rsidRPr="0079751D">
        <w:rPr>
          <w:rFonts w:cs="Courier New"/>
          <w:noProof/>
          <w:sz w:val="20"/>
          <w:szCs w:val="20"/>
        </w:rPr>
        <w:t xml:space="preserve"> cdc</w:t>
      </w:r>
      <w:r w:rsidRPr="0079751D">
        <w:rPr>
          <w:rFonts w:cs="Courier New"/>
          <w:noProof/>
          <w:color w:val="808080"/>
          <w:sz w:val="20"/>
          <w:szCs w:val="20"/>
        </w:rPr>
        <w:t>.</w:t>
      </w:r>
      <w:r w:rsidRPr="0079751D">
        <w:rPr>
          <w:rFonts w:cs="Courier New"/>
          <w:noProof/>
          <w:sz w:val="20"/>
          <w:szCs w:val="20"/>
        </w:rPr>
        <w:t>fn_cdc_get_all_changes_dbo_Employee</w:t>
      </w:r>
      <w:r w:rsidRPr="0079751D">
        <w:rPr>
          <w:rFonts w:cs="Courier New"/>
          <w:noProof/>
          <w:color w:val="808080"/>
          <w:sz w:val="20"/>
          <w:szCs w:val="20"/>
        </w:rPr>
        <w:t>(</w:t>
      </w:r>
      <w:r w:rsidRPr="0079751D">
        <w:rPr>
          <w:rFonts w:cs="Courier New"/>
          <w:noProof/>
          <w:sz w:val="20"/>
          <w:szCs w:val="20"/>
        </w:rPr>
        <w:t>@from_lsn</w:t>
      </w:r>
      <w:r w:rsidRPr="0079751D">
        <w:rPr>
          <w:rFonts w:cs="Courier New"/>
          <w:noProof/>
          <w:color w:val="808080"/>
          <w:sz w:val="20"/>
          <w:szCs w:val="20"/>
        </w:rPr>
        <w:t>,</w:t>
      </w:r>
      <w:r w:rsidRPr="0079751D">
        <w:rPr>
          <w:rFonts w:cs="Courier New"/>
          <w:noProof/>
          <w:sz w:val="20"/>
          <w:szCs w:val="20"/>
        </w:rPr>
        <w:t xml:space="preserve"> @to_lsn</w:t>
      </w:r>
      <w:r w:rsidRPr="0079751D">
        <w:rPr>
          <w:rFonts w:cs="Courier New"/>
          <w:noProof/>
          <w:color w:val="808080"/>
          <w:sz w:val="20"/>
          <w:szCs w:val="20"/>
        </w:rPr>
        <w:t>,</w:t>
      </w:r>
      <w:r w:rsidRPr="0079751D">
        <w:rPr>
          <w:rFonts w:cs="Courier New"/>
          <w:noProof/>
          <w:sz w:val="20"/>
          <w:szCs w:val="20"/>
        </w:rPr>
        <w:t xml:space="preserve"> </w:t>
      </w:r>
      <w:r w:rsidRPr="0079751D">
        <w:rPr>
          <w:rFonts w:cs="Courier New"/>
          <w:noProof/>
          <w:color w:val="FF0000"/>
          <w:sz w:val="20"/>
          <w:szCs w:val="20"/>
        </w:rPr>
        <w:t>'all'</w:t>
      </w:r>
      <w:r w:rsidRPr="0079751D">
        <w:rPr>
          <w:rFonts w:cs="Courier New"/>
          <w:noProof/>
          <w:color w:val="808080"/>
          <w:sz w:val="20"/>
          <w:szCs w:val="20"/>
        </w:rPr>
        <w:t>);</w:t>
      </w:r>
    </w:p>
    <w:p w:rsidR="00B84719" w:rsidRPr="0079751D" w:rsidRDefault="00B84719" w:rsidP="00B84719">
      <w:pPr>
        <w:autoSpaceDE w:val="0"/>
        <w:autoSpaceDN w:val="0"/>
        <w:adjustRightInd w:val="0"/>
        <w:spacing w:after="0" w:line="240" w:lineRule="auto"/>
        <w:rPr>
          <w:rFonts w:cs="Courier New"/>
          <w:noProof/>
          <w:color w:val="0000FF"/>
          <w:sz w:val="20"/>
          <w:szCs w:val="20"/>
        </w:rPr>
      </w:pPr>
    </w:p>
    <w:p w:rsidR="00B84719" w:rsidRPr="00861B92" w:rsidRDefault="00B84719" w:rsidP="000C0368">
      <w:pPr>
        <w:autoSpaceDE w:val="0"/>
        <w:autoSpaceDN w:val="0"/>
        <w:adjustRightInd w:val="0"/>
        <w:spacing w:after="0" w:line="240" w:lineRule="auto"/>
        <w:jc w:val="both"/>
        <w:outlineLvl w:val="0"/>
        <w:rPr>
          <w:rFonts w:cs="Times-Roman"/>
          <w:b/>
          <w:szCs w:val="20"/>
        </w:rPr>
      </w:pPr>
      <w:r w:rsidRPr="00861B92">
        <w:rPr>
          <w:rFonts w:cs="Times-Roman"/>
          <w:b/>
          <w:szCs w:val="20"/>
        </w:rPr>
        <w:t>Querying Configuration Information:</w:t>
      </w:r>
    </w:p>
    <w:p w:rsidR="00B84719" w:rsidRPr="00861B92" w:rsidRDefault="00B84719" w:rsidP="00B84719">
      <w:pPr>
        <w:autoSpaceDE w:val="0"/>
        <w:autoSpaceDN w:val="0"/>
        <w:adjustRightInd w:val="0"/>
        <w:spacing w:after="0" w:line="240" w:lineRule="auto"/>
        <w:jc w:val="both"/>
        <w:rPr>
          <w:rFonts w:cs="Times-Roman"/>
          <w:b/>
          <w:szCs w:val="20"/>
        </w:rPr>
      </w:pPr>
    </w:p>
    <w:p w:rsidR="00B84719" w:rsidRPr="00861B92" w:rsidRDefault="00B84719" w:rsidP="00B84719">
      <w:pPr>
        <w:autoSpaceDE w:val="0"/>
        <w:autoSpaceDN w:val="0"/>
        <w:adjustRightInd w:val="0"/>
        <w:spacing w:after="0" w:line="240" w:lineRule="auto"/>
        <w:jc w:val="both"/>
        <w:rPr>
          <w:rFonts w:cs="Times-Roman"/>
          <w:szCs w:val="20"/>
        </w:rPr>
      </w:pPr>
      <w:r w:rsidRPr="00861B92">
        <w:rPr>
          <w:rFonts w:cs="Times-Roman"/>
          <w:szCs w:val="20"/>
        </w:rPr>
        <w:t xml:space="preserve">You can return configuration information for a capture instance by using the stored procedure </w:t>
      </w:r>
      <w:proofErr w:type="spellStart"/>
      <w:r w:rsidRPr="00861B92">
        <w:rPr>
          <w:rFonts w:cs="Times-Roman"/>
          <w:b/>
          <w:szCs w:val="20"/>
        </w:rPr>
        <w:t>sys.sp_cdc_help_change_data_capture</w:t>
      </w:r>
      <w:proofErr w:type="spellEnd"/>
      <w:r w:rsidRPr="00861B92">
        <w:rPr>
          <w:rFonts w:cs="Times-Roman"/>
          <w:szCs w:val="20"/>
        </w:rPr>
        <w:t>. The capture instance entry returned by the procedure identifies the columns of the source table that are being tracked and all capture instance configuration information.</w:t>
      </w:r>
    </w:p>
    <w:p w:rsidR="00B84719" w:rsidRPr="00861B92" w:rsidRDefault="00B84719" w:rsidP="00B84719">
      <w:pPr>
        <w:autoSpaceDE w:val="0"/>
        <w:autoSpaceDN w:val="0"/>
        <w:adjustRightInd w:val="0"/>
        <w:spacing w:after="0" w:line="240" w:lineRule="auto"/>
        <w:jc w:val="both"/>
        <w:rPr>
          <w:rFonts w:cs="Times-Roman"/>
          <w:szCs w:val="20"/>
        </w:rPr>
        <w:sectPr w:rsidR="00B84719" w:rsidRPr="00861B92" w:rsidSect="0001173B">
          <w:type w:val="continuous"/>
          <w:pgSz w:w="12240" w:h="15840"/>
          <w:pgMar w:top="1440" w:right="1440" w:bottom="1440" w:left="1440" w:header="720" w:footer="720" w:gutter="0"/>
          <w:cols w:space="720"/>
          <w:docGrid w:linePitch="360"/>
        </w:sectPr>
      </w:pPr>
    </w:p>
    <w:p w:rsidR="00B84719" w:rsidRPr="0079751D" w:rsidRDefault="00B84719" w:rsidP="00B84719">
      <w:pPr>
        <w:autoSpaceDE w:val="0"/>
        <w:autoSpaceDN w:val="0"/>
        <w:adjustRightInd w:val="0"/>
        <w:spacing w:after="0" w:line="240" w:lineRule="auto"/>
        <w:jc w:val="both"/>
        <w:rPr>
          <w:rFonts w:cs="Times-Roman"/>
          <w:sz w:val="20"/>
          <w:szCs w:val="20"/>
        </w:rPr>
      </w:pPr>
    </w:p>
    <w:p w:rsidR="00B84719" w:rsidRPr="0079751D" w:rsidRDefault="00631B9D" w:rsidP="00B84719">
      <w:pPr>
        <w:autoSpaceDE w:val="0"/>
        <w:autoSpaceDN w:val="0"/>
        <w:adjustRightInd w:val="0"/>
        <w:spacing w:after="0" w:line="240" w:lineRule="auto"/>
        <w:jc w:val="both"/>
        <w:rPr>
          <w:rFonts w:cs="Times-Roman"/>
          <w:sz w:val="20"/>
          <w:szCs w:val="20"/>
        </w:rPr>
      </w:pPr>
      <w:r>
        <w:rPr>
          <w:rFonts w:cs="Times-Roman"/>
          <w:noProof/>
          <w:sz w:val="20"/>
          <w:szCs w:val="20"/>
        </w:rPr>
        <w:drawing>
          <wp:inline distT="0" distB="0" distL="0" distR="0">
            <wp:extent cx="5943600" cy="276225"/>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943600" cy="276225"/>
                    </a:xfrm>
                    <a:prstGeom prst="rect">
                      <a:avLst/>
                    </a:prstGeom>
                    <a:noFill/>
                    <a:ln w="9525">
                      <a:noFill/>
                      <a:miter lim="800000"/>
                      <a:headEnd/>
                      <a:tailEnd/>
                    </a:ln>
                  </pic:spPr>
                </pic:pic>
              </a:graphicData>
            </a:graphic>
          </wp:inline>
        </w:drawing>
      </w:r>
    </w:p>
    <w:p w:rsidR="00B84719" w:rsidRPr="0079751D" w:rsidRDefault="00631B9D" w:rsidP="00B84719">
      <w:pPr>
        <w:autoSpaceDE w:val="0"/>
        <w:autoSpaceDN w:val="0"/>
        <w:adjustRightInd w:val="0"/>
        <w:spacing w:after="0" w:line="240" w:lineRule="auto"/>
        <w:jc w:val="both"/>
        <w:rPr>
          <w:rFonts w:cs="Times-Roman"/>
          <w:sz w:val="20"/>
          <w:szCs w:val="20"/>
        </w:rPr>
      </w:pPr>
      <w:r>
        <w:rPr>
          <w:rFonts w:cs="Times-Roman"/>
          <w:noProof/>
          <w:sz w:val="20"/>
          <w:szCs w:val="20"/>
        </w:rPr>
        <w:drawing>
          <wp:inline distT="0" distB="0" distL="0" distR="0">
            <wp:extent cx="5934075" cy="257175"/>
            <wp:effectExtent l="19050" t="0" r="9525"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5934075" cy="257175"/>
                    </a:xfrm>
                    <a:prstGeom prst="rect">
                      <a:avLst/>
                    </a:prstGeom>
                    <a:noFill/>
                    <a:ln w="9525">
                      <a:noFill/>
                      <a:miter lim="800000"/>
                      <a:headEnd/>
                      <a:tailEnd/>
                    </a:ln>
                  </pic:spPr>
                </pic:pic>
              </a:graphicData>
            </a:graphic>
          </wp:inline>
        </w:drawing>
      </w:r>
    </w:p>
    <w:p w:rsidR="001A0406" w:rsidRPr="00861B92" w:rsidRDefault="001A0406" w:rsidP="000C0368">
      <w:pPr>
        <w:autoSpaceDE w:val="0"/>
        <w:autoSpaceDN w:val="0"/>
        <w:adjustRightInd w:val="0"/>
        <w:spacing w:after="0" w:line="240" w:lineRule="auto"/>
        <w:jc w:val="both"/>
        <w:outlineLvl w:val="0"/>
        <w:rPr>
          <w:rFonts w:cs="Times-Roman"/>
          <w:b/>
          <w:szCs w:val="16"/>
        </w:rPr>
      </w:pPr>
      <w:r w:rsidRPr="00861B92">
        <w:rPr>
          <w:rFonts w:cs="Times-Roman"/>
          <w:b/>
          <w:szCs w:val="16"/>
        </w:rPr>
        <w:t>Fig – 2: CDC Configuration Information</w:t>
      </w:r>
    </w:p>
    <w:p w:rsidR="00B84719" w:rsidRPr="0079751D" w:rsidRDefault="00B84719" w:rsidP="00B84719">
      <w:pPr>
        <w:autoSpaceDE w:val="0"/>
        <w:autoSpaceDN w:val="0"/>
        <w:adjustRightInd w:val="0"/>
        <w:spacing w:after="0" w:line="240" w:lineRule="auto"/>
        <w:jc w:val="both"/>
        <w:rPr>
          <w:rFonts w:cs="Times-Roman"/>
          <w:sz w:val="20"/>
          <w:szCs w:val="20"/>
        </w:rPr>
      </w:pPr>
    </w:p>
    <w:p w:rsidR="00B84719" w:rsidRPr="0079751D" w:rsidRDefault="00B84719" w:rsidP="00B84719">
      <w:pPr>
        <w:autoSpaceDE w:val="0"/>
        <w:autoSpaceDN w:val="0"/>
        <w:adjustRightInd w:val="0"/>
        <w:spacing w:after="0" w:line="240" w:lineRule="auto"/>
        <w:jc w:val="both"/>
        <w:rPr>
          <w:rFonts w:cs="Times-Roman"/>
          <w:b/>
          <w:sz w:val="20"/>
          <w:szCs w:val="20"/>
        </w:rPr>
        <w:sectPr w:rsidR="00B84719" w:rsidRPr="0079751D" w:rsidSect="0001173B">
          <w:type w:val="continuous"/>
          <w:pgSz w:w="12240" w:h="15840"/>
          <w:pgMar w:top="1440" w:right="1440" w:bottom="1440" w:left="1440" w:header="720" w:footer="720" w:gutter="0"/>
          <w:cols w:space="720"/>
          <w:docGrid w:linePitch="360"/>
        </w:sectPr>
      </w:pPr>
    </w:p>
    <w:p w:rsidR="00B84719" w:rsidRPr="00861B92" w:rsidRDefault="00B84719" w:rsidP="00B84719">
      <w:pPr>
        <w:autoSpaceDE w:val="0"/>
        <w:autoSpaceDN w:val="0"/>
        <w:adjustRightInd w:val="0"/>
        <w:spacing w:after="0" w:line="240" w:lineRule="auto"/>
        <w:jc w:val="both"/>
        <w:rPr>
          <w:rFonts w:cs="Times-Roman"/>
          <w:szCs w:val="20"/>
        </w:rPr>
      </w:pPr>
      <w:r w:rsidRPr="00861B92">
        <w:rPr>
          <w:rFonts w:cs="Times-Roman"/>
          <w:b/>
          <w:szCs w:val="20"/>
        </w:rPr>
        <w:lastRenderedPageBreak/>
        <w:t>Cleanup of change data</w:t>
      </w:r>
      <w:r w:rsidRPr="00861B92">
        <w:rPr>
          <w:rFonts w:cs="Times-Roman"/>
          <w:szCs w:val="20"/>
        </w:rPr>
        <w:t xml:space="preserve">: The data in the change table should be cleaned periodically as the table size grows very rapidly. The SQL Server cleans data in the change table for every 72 hrs which is configurable by the system administrator by updating the column </w:t>
      </w:r>
      <w:proofErr w:type="spellStart"/>
      <w:r w:rsidRPr="00861B92">
        <w:rPr>
          <w:rFonts w:cs="Times-Roman"/>
          <w:b/>
          <w:szCs w:val="20"/>
        </w:rPr>
        <w:t>msdb.dbo.cdc_jobs.retention</w:t>
      </w:r>
      <w:proofErr w:type="spellEnd"/>
      <w:r w:rsidR="009E1B97" w:rsidRPr="00861B92">
        <w:rPr>
          <w:rFonts w:cs="Times-Roman"/>
          <w:b/>
          <w:szCs w:val="20"/>
        </w:rPr>
        <w:t xml:space="preserve">. </w:t>
      </w:r>
      <w:r w:rsidR="000B79AD" w:rsidRPr="00861B92">
        <w:rPr>
          <w:rFonts w:cs="Times-Roman"/>
          <w:szCs w:val="20"/>
        </w:rPr>
        <w:t>If</w:t>
      </w:r>
      <w:r w:rsidR="009E1B97" w:rsidRPr="00861B92">
        <w:rPr>
          <w:rFonts w:cs="Times-Roman"/>
          <w:szCs w:val="20"/>
        </w:rPr>
        <w:t xml:space="preserve"> you want the change data to be available for </w:t>
      </w:r>
      <w:r w:rsidR="000B79AD" w:rsidRPr="00861B92">
        <w:rPr>
          <w:rFonts w:cs="Times-Roman"/>
          <w:szCs w:val="20"/>
        </w:rPr>
        <w:t xml:space="preserve">the </w:t>
      </w:r>
      <w:r w:rsidR="009E1B97" w:rsidRPr="00861B92">
        <w:rPr>
          <w:rFonts w:cs="Times-Roman"/>
          <w:szCs w:val="20"/>
        </w:rPr>
        <w:t xml:space="preserve">analysis </w:t>
      </w:r>
      <w:r w:rsidR="000B79AD" w:rsidRPr="00861B92">
        <w:rPr>
          <w:rFonts w:cs="Times-Roman"/>
          <w:szCs w:val="20"/>
        </w:rPr>
        <w:t xml:space="preserve">purposes </w:t>
      </w:r>
      <w:r w:rsidR="009E1B97" w:rsidRPr="00861B92">
        <w:rPr>
          <w:rFonts w:cs="Times-Roman"/>
          <w:szCs w:val="20"/>
        </w:rPr>
        <w:t>even after 72 hours, we need to implement our own mechanism for archiving this information at regular intervals.</w:t>
      </w:r>
    </w:p>
    <w:p w:rsidR="00B84719" w:rsidRPr="00861B92" w:rsidRDefault="00B84719" w:rsidP="00B84719">
      <w:pPr>
        <w:autoSpaceDE w:val="0"/>
        <w:autoSpaceDN w:val="0"/>
        <w:adjustRightInd w:val="0"/>
        <w:spacing w:after="0" w:line="240" w:lineRule="auto"/>
        <w:rPr>
          <w:rFonts w:cs="Times-Roman"/>
          <w:szCs w:val="20"/>
        </w:rPr>
      </w:pPr>
    </w:p>
    <w:p w:rsidR="00012AFC" w:rsidRPr="00861B92" w:rsidRDefault="00012AFC" w:rsidP="000C0368">
      <w:pPr>
        <w:autoSpaceDE w:val="0"/>
        <w:autoSpaceDN w:val="0"/>
        <w:adjustRightInd w:val="0"/>
        <w:spacing w:after="0" w:line="240" w:lineRule="auto"/>
        <w:outlineLvl w:val="0"/>
        <w:rPr>
          <w:rFonts w:cs="Times-Roman"/>
          <w:b/>
          <w:szCs w:val="20"/>
        </w:rPr>
      </w:pPr>
      <w:r w:rsidRPr="00861B92">
        <w:rPr>
          <w:rFonts w:cs="Times-Roman"/>
          <w:b/>
          <w:szCs w:val="20"/>
        </w:rPr>
        <w:t>Conclusion</w:t>
      </w:r>
    </w:p>
    <w:p w:rsidR="00012AFC" w:rsidRPr="00861B92" w:rsidRDefault="00012AFC" w:rsidP="00012AFC">
      <w:r w:rsidRPr="00861B92">
        <w:rPr>
          <w:rFonts w:cs="Times-Roman"/>
          <w:szCs w:val="20"/>
        </w:rPr>
        <w:t>This paper discusses the implementation of Change Data Capture in SQL Server 2008 and how it is superior to</w:t>
      </w:r>
      <w:r w:rsidR="00EB329D" w:rsidRPr="00861B92">
        <w:rPr>
          <w:rFonts w:cs="Times-Roman"/>
          <w:szCs w:val="20"/>
        </w:rPr>
        <w:t xml:space="preserve"> the</w:t>
      </w:r>
      <w:r w:rsidRPr="00861B92">
        <w:rPr>
          <w:rFonts w:cs="Times-Roman"/>
          <w:szCs w:val="20"/>
        </w:rPr>
        <w:t xml:space="preserve"> traditional change</w:t>
      </w:r>
      <w:r w:rsidRPr="00861B92">
        <w:t xml:space="preserve"> </w:t>
      </w:r>
      <w:r w:rsidRPr="00861B92">
        <w:rPr>
          <w:rFonts w:cs="Times-Roman"/>
          <w:szCs w:val="20"/>
        </w:rPr>
        <w:t xml:space="preserve">tracking mechanisms in the context of data warehousing </w:t>
      </w:r>
      <w:r w:rsidR="00EB329D" w:rsidRPr="00861B92">
        <w:rPr>
          <w:rFonts w:cs="Times-Roman"/>
          <w:szCs w:val="20"/>
        </w:rPr>
        <w:t>applications.</w:t>
      </w:r>
    </w:p>
    <w:p w:rsidR="00B84719" w:rsidRDefault="0044375D" w:rsidP="00B84719">
      <w:pPr>
        <w:autoSpaceDE w:val="0"/>
        <w:autoSpaceDN w:val="0"/>
        <w:adjustRightInd w:val="0"/>
        <w:spacing w:after="0" w:line="240" w:lineRule="auto"/>
        <w:rPr>
          <w:rFonts w:cs="Times-Roman"/>
          <w:szCs w:val="20"/>
        </w:rPr>
      </w:pPr>
      <w:r w:rsidRPr="0044375D">
        <w:rPr>
          <w:rFonts w:cs="Times-Roman"/>
          <w:b/>
          <w:szCs w:val="20"/>
        </w:rPr>
        <w:t>About the Author</w:t>
      </w:r>
      <w:r>
        <w:rPr>
          <w:rFonts w:cs="Times-Roman"/>
          <w:szCs w:val="20"/>
        </w:rPr>
        <w:t>:</w:t>
      </w:r>
    </w:p>
    <w:tbl>
      <w:tblPr>
        <w:tblStyle w:val="TableGrid"/>
        <w:tblW w:w="0" w:type="auto"/>
        <w:tblLook w:val="04A0"/>
      </w:tblPr>
      <w:tblGrid>
        <w:gridCol w:w="1566"/>
        <w:gridCol w:w="8010"/>
      </w:tblGrid>
      <w:tr w:rsidR="00B364EC" w:rsidTr="00B364EC">
        <w:tc>
          <w:tcPr>
            <w:tcW w:w="1566" w:type="dxa"/>
          </w:tcPr>
          <w:p w:rsidR="00B364EC" w:rsidRDefault="00B364EC" w:rsidP="00B84719">
            <w:pPr>
              <w:autoSpaceDE w:val="0"/>
              <w:autoSpaceDN w:val="0"/>
              <w:adjustRightInd w:val="0"/>
              <w:spacing w:after="0" w:line="240" w:lineRule="auto"/>
              <w:rPr>
                <w:rFonts w:cs="Times-Roman"/>
                <w:szCs w:val="20"/>
              </w:rPr>
            </w:pPr>
            <w:r>
              <w:rPr>
                <w:noProof/>
              </w:rPr>
              <w:drawing>
                <wp:inline distT="0" distB="0" distL="0" distR="0">
                  <wp:extent cx="838200" cy="838200"/>
                  <wp:effectExtent l="19050" t="0" r="0" b="0"/>
                  <wp:docPr id="6" name="Picture 3" descr="Sure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esh.JPG"/>
                          <pic:cNvPicPr/>
                        </pic:nvPicPr>
                        <pic:blipFill>
                          <a:blip r:embed="rId9"/>
                          <a:stretch>
                            <a:fillRect/>
                          </a:stretch>
                        </pic:blipFill>
                        <pic:spPr>
                          <a:xfrm>
                            <a:off x="0" y="0"/>
                            <a:ext cx="838200" cy="838200"/>
                          </a:xfrm>
                          <a:prstGeom prst="rect">
                            <a:avLst/>
                          </a:prstGeom>
                        </pic:spPr>
                      </pic:pic>
                    </a:graphicData>
                  </a:graphic>
                </wp:inline>
              </w:drawing>
            </w:r>
          </w:p>
        </w:tc>
        <w:tc>
          <w:tcPr>
            <w:tcW w:w="8010" w:type="dxa"/>
          </w:tcPr>
          <w:p w:rsidR="00B364EC" w:rsidRPr="00B364EC" w:rsidRDefault="00B364EC" w:rsidP="00B364EC">
            <w:pPr>
              <w:autoSpaceDE w:val="0"/>
              <w:autoSpaceDN w:val="0"/>
              <w:adjustRightInd w:val="0"/>
              <w:spacing w:after="0" w:line="240" w:lineRule="auto"/>
              <w:rPr>
                <w:rFonts w:cs="Times-Roman"/>
                <w:sz w:val="20"/>
                <w:szCs w:val="20"/>
              </w:rPr>
            </w:pPr>
            <w:r w:rsidRPr="00B364EC">
              <w:rPr>
                <w:rFonts w:cs="Times-Roman"/>
                <w:sz w:val="20"/>
                <w:szCs w:val="20"/>
              </w:rPr>
              <w:t xml:space="preserve">Suresh </w:t>
            </w:r>
            <w:proofErr w:type="spellStart"/>
            <w:r w:rsidRPr="00B364EC">
              <w:rPr>
                <w:rFonts w:cs="Times-Roman"/>
                <w:sz w:val="20"/>
                <w:szCs w:val="20"/>
              </w:rPr>
              <w:t>Babu</w:t>
            </w:r>
            <w:proofErr w:type="spellEnd"/>
            <w:r w:rsidRPr="00B364EC">
              <w:rPr>
                <w:rFonts w:cs="Times-Roman"/>
                <w:sz w:val="20"/>
                <w:szCs w:val="20"/>
              </w:rPr>
              <w:t xml:space="preserve"> Yaram has 10 years of experience in IT industry, worked extensively on various Microsoft Technologies in general &amp; SQL Server database technology in particular. Currently, Suresh works with Satyam Computer Services as Database Architect. The author may be contacted at:</w:t>
            </w:r>
          </w:p>
          <w:p w:rsidR="00B364EC" w:rsidRPr="0044375D" w:rsidRDefault="00B364EC" w:rsidP="00B364EC">
            <w:pPr>
              <w:autoSpaceDE w:val="0"/>
              <w:autoSpaceDN w:val="0"/>
              <w:adjustRightInd w:val="0"/>
              <w:spacing w:after="0" w:line="240" w:lineRule="auto"/>
              <w:rPr>
                <w:rFonts w:cs="Times-Roman"/>
                <w:b/>
                <w:sz w:val="20"/>
                <w:szCs w:val="20"/>
              </w:rPr>
            </w:pPr>
            <w:r w:rsidRPr="0044375D">
              <w:rPr>
                <w:rFonts w:cs="Times-Roman"/>
                <w:b/>
                <w:sz w:val="20"/>
                <w:szCs w:val="20"/>
              </w:rPr>
              <w:t xml:space="preserve">Suresh </w:t>
            </w:r>
            <w:proofErr w:type="spellStart"/>
            <w:r w:rsidRPr="0044375D">
              <w:rPr>
                <w:rFonts w:cs="Times-Roman"/>
                <w:b/>
                <w:sz w:val="20"/>
                <w:szCs w:val="20"/>
              </w:rPr>
              <w:t>Babu</w:t>
            </w:r>
            <w:proofErr w:type="spellEnd"/>
            <w:r w:rsidRPr="0044375D">
              <w:rPr>
                <w:rFonts w:cs="Times-Roman"/>
                <w:b/>
                <w:sz w:val="20"/>
                <w:szCs w:val="20"/>
              </w:rPr>
              <w:t xml:space="preserve"> Yaram, SCSL,</w:t>
            </w:r>
          </w:p>
          <w:p w:rsidR="00B364EC" w:rsidRPr="0044375D" w:rsidRDefault="00B364EC" w:rsidP="00B364EC">
            <w:pPr>
              <w:autoSpaceDE w:val="0"/>
              <w:autoSpaceDN w:val="0"/>
              <w:adjustRightInd w:val="0"/>
              <w:spacing w:after="0" w:line="240" w:lineRule="auto"/>
              <w:rPr>
                <w:rFonts w:cs="Times-Roman"/>
                <w:b/>
                <w:sz w:val="20"/>
                <w:szCs w:val="20"/>
              </w:rPr>
            </w:pPr>
            <w:r w:rsidRPr="0044375D">
              <w:rPr>
                <w:rFonts w:cs="Times-Roman"/>
                <w:b/>
                <w:sz w:val="20"/>
                <w:szCs w:val="20"/>
              </w:rPr>
              <w:t>Integrators Office - Technology Advisory Group-CHB,</w:t>
            </w:r>
          </w:p>
          <w:p w:rsidR="00B364EC" w:rsidRPr="0044375D" w:rsidRDefault="00B364EC" w:rsidP="00B364EC">
            <w:pPr>
              <w:autoSpaceDE w:val="0"/>
              <w:autoSpaceDN w:val="0"/>
              <w:adjustRightInd w:val="0"/>
              <w:spacing w:after="0" w:line="240" w:lineRule="auto"/>
              <w:rPr>
                <w:rFonts w:cs="Times-Roman"/>
                <w:b/>
                <w:sz w:val="20"/>
                <w:szCs w:val="20"/>
              </w:rPr>
            </w:pPr>
            <w:r w:rsidRPr="0044375D">
              <w:rPr>
                <w:rFonts w:cs="Times-Roman"/>
                <w:b/>
                <w:sz w:val="20"/>
                <w:szCs w:val="20"/>
              </w:rPr>
              <w:t>A-2, Satyam Gateway, Hyderabad,</w:t>
            </w:r>
          </w:p>
          <w:p w:rsidR="00B364EC" w:rsidRPr="0044375D" w:rsidRDefault="00B364EC" w:rsidP="00B364EC">
            <w:pPr>
              <w:autoSpaceDE w:val="0"/>
              <w:autoSpaceDN w:val="0"/>
              <w:adjustRightInd w:val="0"/>
              <w:spacing w:after="0" w:line="240" w:lineRule="auto"/>
              <w:rPr>
                <w:rFonts w:cs="Times-Roman"/>
                <w:b/>
                <w:sz w:val="20"/>
                <w:szCs w:val="20"/>
              </w:rPr>
            </w:pPr>
            <w:r w:rsidRPr="0044375D">
              <w:rPr>
                <w:rFonts w:cs="Times-Roman"/>
                <w:b/>
                <w:sz w:val="20"/>
                <w:szCs w:val="20"/>
              </w:rPr>
              <w:t xml:space="preserve">Off - (40) 3065 3097 </w:t>
            </w:r>
          </w:p>
          <w:p w:rsidR="00B364EC" w:rsidRPr="0044375D" w:rsidRDefault="00B364EC" w:rsidP="00B364EC">
            <w:pPr>
              <w:autoSpaceDE w:val="0"/>
              <w:autoSpaceDN w:val="0"/>
              <w:adjustRightInd w:val="0"/>
              <w:spacing w:after="0" w:line="240" w:lineRule="auto"/>
              <w:rPr>
                <w:rFonts w:cs="Times-Roman"/>
                <w:b/>
                <w:sz w:val="20"/>
                <w:szCs w:val="20"/>
              </w:rPr>
            </w:pPr>
            <w:r w:rsidRPr="0044375D">
              <w:rPr>
                <w:rFonts w:cs="Times-Roman"/>
                <w:b/>
                <w:sz w:val="20"/>
                <w:szCs w:val="20"/>
              </w:rPr>
              <w:t>Mobile - +91-99085-50642</w:t>
            </w:r>
          </w:p>
          <w:p w:rsidR="00B364EC" w:rsidRDefault="00B364EC" w:rsidP="00B84719">
            <w:pPr>
              <w:autoSpaceDE w:val="0"/>
              <w:autoSpaceDN w:val="0"/>
              <w:adjustRightInd w:val="0"/>
              <w:spacing w:after="0" w:line="240" w:lineRule="auto"/>
              <w:rPr>
                <w:rFonts w:cs="Times-Roman"/>
                <w:szCs w:val="20"/>
              </w:rPr>
            </w:pPr>
          </w:p>
        </w:tc>
      </w:tr>
    </w:tbl>
    <w:p w:rsidR="0044375D" w:rsidRPr="00861B92" w:rsidRDefault="0044375D" w:rsidP="00B84719">
      <w:pPr>
        <w:autoSpaceDE w:val="0"/>
        <w:autoSpaceDN w:val="0"/>
        <w:adjustRightInd w:val="0"/>
        <w:spacing w:after="0" w:line="240" w:lineRule="auto"/>
        <w:rPr>
          <w:rFonts w:cs="Times-Roman"/>
          <w:szCs w:val="20"/>
        </w:rPr>
      </w:pPr>
    </w:p>
    <w:p w:rsidR="00B84719" w:rsidRPr="00861B92" w:rsidRDefault="00B84719" w:rsidP="000C0368">
      <w:pPr>
        <w:autoSpaceDE w:val="0"/>
        <w:autoSpaceDN w:val="0"/>
        <w:adjustRightInd w:val="0"/>
        <w:spacing w:after="0" w:line="240" w:lineRule="auto"/>
        <w:jc w:val="both"/>
        <w:outlineLvl w:val="0"/>
        <w:rPr>
          <w:rFonts w:cs="Times-Roman"/>
          <w:b/>
          <w:szCs w:val="20"/>
        </w:rPr>
      </w:pPr>
      <w:r w:rsidRPr="00861B92">
        <w:rPr>
          <w:rFonts w:cs="Times-Roman"/>
          <w:b/>
          <w:szCs w:val="20"/>
        </w:rPr>
        <w:t>References:</w:t>
      </w:r>
    </w:p>
    <w:p w:rsidR="00B84719" w:rsidRPr="00861B92" w:rsidRDefault="00B84719" w:rsidP="00B84719">
      <w:pPr>
        <w:autoSpaceDE w:val="0"/>
        <w:autoSpaceDN w:val="0"/>
        <w:adjustRightInd w:val="0"/>
        <w:spacing w:after="0" w:line="240" w:lineRule="auto"/>
        <w:rPr>
          <w:rFonts w:cs="Times-Roman"/>
          <w:szCs w:val="20"/>
        </w:rPr>
      </w:pPr>
      <w:r w:rsidRPr="00861B92">
        <w:rPr>
          <w:rFonts w:cs="Times-Roman"/>
          <w:szCs w:val="20"/>
        </w:rPr>
        <w:t>Database Journal - http://www.databasejournal.com/</w:t>
      </w:r>
    </w:p>
    <w:p w:rsidR="00B84719" w:rsidRPr="00861B92" w:rsidRDefault="00B84719" w:rsidP="000C0368">
      <w:pPr>
        <w:autoSpaceDE w:val="0"/>
        <w:autoSpaceDN w:val="0"/>
        <w:adjustRightInd w:val="0"/>
        <w:spacing w:after="0" w:line="240" w:lineRule="auto"/>
        <w:outlineLvl w:val="0"/>
        <w:rPr>
          <w:rFonts w:cs="Times-Roman"/>
          <w:szCs w:val="20"/>
        </w:rPr>
      </w:pPr>
      <w:r w:rsidRPr="00861B92">
        <w:rPr>
          <w:rFonts w:cs="Times-Roman"/>
          <w:szCs w:val="20"/>
        </w:rPr>
        <w:t xml:space="preserve">SQL Team - </w:t>
      </w:r>
      <w:hyperlink r:id="rId10" w:history="1">
        <w:r w:rsidRPr="00861B92">
          <w:rPr>
            <w:rStyle w:val="Hyperlink"/>
            <w:rFonts w:cs="Times-Roman"/>
            <w:szCs w:val="20"/>
          </w:rPr>
          <w:t>http://weblogs.sqlteam.com/</w:t>
        </w:r>
      </w:hyperlink>
    </w:p>
    <w:p w:rsidR="00B84719" w:rsidRPr="00861B92" w:rsidRDefault="00B84719" w:rsidP="00B84719">
      <w:pPr>
        <w:autoSpaceDE w:val="0"/>
        <w:autoSpaceDN w:val="0"/>
        <w:adjustRightInd w:val="0"/>
        <w:spacing w:after="0" w:line="240" w:lineRule="auto"/>
        <w:rPr>
          <w:rFonts w:cs="Times-Roman"/>
          <w:szCs w:val="20"/>
        </w:rPr>
      </w:pPr>
      <w:r w:rsidRPr="00861B92">
        <w:rPr>
          <w:rFonts w:cs="Times-Roman"/>
          <w:szCs w:val="20"/>
        </w:rPr>
        <w:t>MSDN Virtual labs- http://msevents.microsoft.com</w:t>
      </w:r>
    </w:p>
    <w:p w:rsidR="00B84719" w:rsidRPr="00861B92" w:rsidRDefault="00B84719" w:rsidP="00B84719">
      <w:pPr>
        <w:autoSpaceDE w:val="0"/>
        <w:autoSpaceDN w:val="0"/>
        <w:adjustRightInd w:val="0"/>
        <w:spacing w:after="0" w:line="240" w:lineRule="auto"/>
        <w:rPr>
          <w:rFonts w:cs="Times-Roman"/>
          <w:szCs w:val="20"/>
        </w:rPr>
      </w:pPr>
      <w:r w:rsidRPr="00861B92">
        <w:rPr>
          <w:rFonts w:cs="Times-Roman"/>
          <w:szCs w:val="20"/>
        </w:rPr>
        <w:t>Search SQL Server - http://searchsqlserver.techtarget.com/</w:t>
      </w:r>
    </w:p>
    <w:p w:rsidR="00B84719" w:rsidRPr="00861B92" w:rsidRDefault="00B84719">
      <w:pPr>
        <w:sectPr w:rsidR="00B84719" w:rsidRPr="00861B92" w:rsidSect="0001173B">
          <w:type w:val="continuous"/>
          <w:pgSz w:w="12240" w:h="15840"/>
          <w:pgMar w:top="1440" w:right="1440" w:bottom="1440" w:left="1440" w:header="720" w:footer="720" w:gutter="0"/>
          <w:cols w:space="720"/>
          <w:docGrid w:linePitch="360"/>
        </w:sectPr>
      </w:pPr>
    </w:p>
    <w:p w:rsidR="00886771" w:rsidRPr="0079751D" w:rsidRDefault="00886771" w:rsidP="00012AFC"/>
    <w:sectPr w:rsidR="00886771" w:rsidRPr="0079751D" w:rsidSect="0001173B">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5315B"/>
    <w:multiLevelType w:val="hybridMultilevel"/>
    <w:tmpl w:val="179C2D0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5B570D0"/>
    <w:multiLevelType w:val="hybridMultilevel"/>
    <w:tmpl w:val="69A8AD44"/>
    <w:lvl w:ilvl="0" w:tplc="A452569E">
      <w:start w:val="1"/>
      <w:numFmt w:val="bullet"/>
      <w:lvlText w:val="­"/>
      <w:lvlJc w:val="left"/>
      <w:pPr>
        <w:ind w:left="720" w:hanging="360"/>
      </w:pPr>
      <w:rPr>
        <w:rFonts w:ascii="Courier New" w:hAnsi="Courier New" w:hint="default"/>
      </w:rPr>
    </w:lvl>
    <w:lvl w:ilvl="1" w:tplc="A452569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2071B6"/>
    <w:multiLevelType w:val="hybridMultilevel"/>
    <w:tmpl w:val="410CE694"/>
    <w:lvl w:ilvl="0" w:tplc="04090001">
      <w:start w:val="1"/>
      <w:numFmt w:val="bullet"/>
      <w:lvlText w:val=""/>
      <w:lvlJc w:val="left"/>
      <w:pPr>
        <w:ind w:left="720" w:hanging="360"/>
      </w:pPr>
      <w:rPr>
        <w:rFonts w:ascii="Symbol" w:hAnsi="Symbol" w:hint="default"/>
      </w:rPr>
    </w:lvl>
    <w:lvl w:ilvl="1" w:tplc="A452569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153F17"/>
    <w:multiLevelType w:val="hybridMultilevel"/>
    <w:tmpl w:val="3A66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4719"/>
    <w:rsid w:val="00006A7B"/>
    <w:rsid w:val="0001173B"/>
    <w:rsid w:val="00012AFC"/>
    <w:rsid w:val="000A3813"/>
    <w:rsid w:val="000B79AD"/>
    <w:rsid w:val="000C0368"/>
    <w:rsid w:val="00127BB4"/>
    <w:rsid w:val="00172729"/>
    <w:rsid w:val="001A0406"/>
    <w:rsid w:val="002940AA"/>
    <w:rsid w:val="002A1925"/>
    <w:rsid w:val="002D54FF"/>
    <w:rsid w:val="002F6428"/>
    <w:rsid w:val="003200C1"/>
    <w:rsid w:val="003513E0"/>
    <w:rsid w:val="003B299C"/>
    <w:rsid w:val="0044375D"/>
    <w:rsid w:val="004A5231"/>
    <w:rsid w:val="004F284D"/>
    <w:rsid w:val="00581B2C"/>
    <w:rsid w:val="00582088"/>
    <w:rsid w:val="0059299A"/>
    <w:rsid w:val="005934A1"/>
    <w:rsid w:val="005D684A"/>
    <w:rsid w:val="00624C5C"/>
    <w:rsid w:val="00631B9D"/>
    <w:rsid w:val="006E08AF"/>
    <w:rsid w:val="006F799A"/>
    <w:rsid w:val="00782775"/>
    <w:rsid w:val="0079751D"/>
    <w:rsid w:val="007B438D"/>
    <w:rsid w:val="00861B92"/>
    <w:rsid w:val="00886771"/>
    <w:rsid w:val="008A582E"/>
    <w:rsid w:val="008D1853"/>
    <w:rsid w:val="008F3A5F"/>
    <w:rsid w:val="00903993"/>
    <w:rsid w:val="00914883"/>
    <w:rsid w:val="00924C86"/>
    <w:rsid w:val="00942247"/>
    <w:rsid w:val="0099647A"/>
    <w:rsid w:val="009B3252"/>
    <w:rsid w:val="009B61FD"/>
    <w:rsid w:val="009C2340"/>
    <w:rsid w:val="009D4589"/>
    <w:rsid w:val="009E1B97"/>
    <w:rsid w:val="00A076AD"/>
    <w:rsid w:val="00AA17BE"/>
    <w:rsid w:val="00AF45C5"/>
    <w:rsid w:val="00B0112C"/>
    <w:rsid w:val="00B115F6"/>
    <w:rsid w:val="00B34CBF"/>
    <w:rsid w:val="00B364EC"/>
    <w:rsid w:val="00B53AAE"/>
    <w:rsid w:val="00B84719"/>
    <w:rsid w:val="00B969A1"/>
    <w:rsid w:val="00C77BE1"/>
    <w:rsid w:val="00CB08F2"/>
    <w:rsid w:val="00CE5C31"/>
    <w:rsid w:val="00D03E94"/>
    <w:rsid w:val="00D70E4C"/>
    <w:rsid w:val="00D719AB"/>
    <w:rsid w:val="00E31436"/>
    <w:rsid w:val="00EB329D"/>
    <w:rsid w:val="00F336F9"/>
    <w:rsid w:val="00F35459"/>
    <w:rsid w:val="00F477C2"/>
    <w:rsid w:val="00FB4254"/>
    <w:rsid w:val="00FB4B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71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719"/>
    <w:pPr>
      <w:ind w:left="720"/>
      <w:contextualSpacing/>
    </w:pPr>
  </w:style>
  <w:style w:type="paragraph" w:styleId="BalloonText">
    <w:name w:val="Balloon Text"/>
    <w:basedOn w:val="Normal"/>
    <w:link w:val="BalloonTextChar"/>
    <w:uiPriority w:val="99"/>
    <w:semiHidden/>
    <w:unhideWhenUsed/>
    <w:rsid w:val="00B847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719"/>
    <w:rPr>
      <w:rFonts w:ascii="Tahoma" w:hAnsi="Tahoma" w:cs="Tahoma"/>
      <w:sz w:val="16"/>
      <w:szCs w:val="16"/>
    </w:rPr>
  </w:style>
  <w:style w:type="character" w:styleId="Hyperlink">
    <w:name w:val="Hyperlink"/>
    <w:basedOn w:val="DefaultParagraphFont"/>
    <w:uiPriority w:val="99"/>
    <w:unhideWhenUsed/>
    <w:rsid w:val="00B84719"/>
    <w:rPr>
      <w:color w:val="0000FF"/>
      <w:u w:val="single"/>
    </w:rPr>
  </w:style>
  <w:style w:type="paragraph" w:styleId="DocumentMap">
    <w:name w:val="Document Map"/>
    <w:basedOn w:val="Normal"/>
    <w:link w:val="DocumentMapChar"/>
    <w:uiPriority w:val="99"/>
    <w:semiHidden/>
    <w:unhideWhenUsed/>
    <w:rsid w:val="000C036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C0368"/>
    <w:rPr>
      <w:rFonts w:ascii="Tahoma" w:hAnsi="Tahoma" w:cs="Tahoma"/>
      <w:sz w:val="16"/>
      <w:szCs w:val="16"/>
    </w:rPr>
  </w:style>
  <w:style w:type="table" w:styleId="TableGrid">
    <w:name w:val="Table Grid"/>
    <w:basedOn w:val="TableNormal"/>
    <w:uiPriority w:val="59"/>
    <w:rsid w:val="00B364E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0190371">
      <w:bodyDiv w:val="1"/>
      <w:marLeft w:val="0"/>
      <w:marRight w:val="0"/>
      <w:marTop w:val="0"/>
      <w:marBottom w:val="0"/>
      <w:divBdr>
        <w:top w:val="none" w:sz="0" w:space="0" w:color="auto"/>
        <w:left w:val="none" w:sz="0" w:space="0" w:color="auto"/>
        <w:bottom w:val="none" w:sz="0" w:space="0" w:color="auto"/>
        <w:right w:val="none" w:sz="0" w:space="0" w:color="auto"/>
      </w:divBdr>
    </w:div>
    <w:div w:id="177539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eblogs.sqlteam.com/"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473E0-2035-49C3-92B3-AF62DF63C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2325</Words>
  <Characters>13254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Implementing Change Data Capture in Microsoft® SQL Server 2008</vt:lpstr>
    </vt:vector>
  </TitlesOfParts>
  <Company> </Company>
  <LinksUpToDate>false</LinksUpToDate>
  <CharactersWithSpaces>15548</CharactersWithSpaces>
  <SharedDoc>false</SharedDoc>
  <HLinks>
    <vt:vector size="6" baseType="variant">
      <vt:variant>
        <vt:i4>3866732</vt:i4>
      </vt:variant>
      <vt:variant>
        <vt:i4>0</vt:i4>
      </vt:variant>
      <vt:variant>
        <vt:i4>0</vt:i4>
      </vt:variant>
      <vt:variant>
        <vt:i4>5</vt:i4>
      </vt:variant>
      <vt:variant>
        <vt:lpwstr>http://weblogs.sqlteam.com/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Change Data Capture in Microsoft® SQL Server 2008</dc:title>
  <dc:subject/>
  <dc:creator>Suresh Yaram</dc:creator>
  <cp:keywords>Change Data Capture (CDC), Extract, Transform &amp; Load (ETL), SQL Server Agent, Capture Instance, Log Sequence Number (LSN)</cp:keywords>
  <dc:description/>
  <cp:lastModifiedBy>SY75781</cp:lastModifiedBy>
  <cp:revision>5</cp:revision>
  <dcterms:created xsi:type="dcterms:W3CDTF">2008-09-07T06:23:00Z</dcterms:created>
  <dcterms:modified xsi:type="dcterms:W3CDTF">2008-09-07T06:29:00Z</dcterms:modified>
</cp:coreProperties>
</file>